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91AD4" w14:textId="77777777" w:rsidR="00433C7E" w:rsidRPr="00476F8A" w:rsidRDefault="00433C7E">
      <w:pPr>
        <w:pStyle w:val="Body"/>
        <w:spacing w:after="0"/>
        <w:jc w:val="center"/>
        <w:rPr>
          <w:rFonts w:ascii="Tahoma" w:hAnsi="Tahoma" w:cs="Tahoma"/>
          <w:b/>
          <w:bCs/>
        </w:rPr>
      </w:pPr>
    </w:p>
    <w:p w14:paraId="60470AC9" w14:textId="77777777" w:rsidR="00433C7E" w:rsidRPr="00476F8A" w:rsidRDefault="00433C7E">
      <w:pPr>
        <w:pStyle w:val="Body"/>
        <w:spacing w:after="0"/>
        <w:jc w:val="center"/>
        <w:rPr>
          <w:rFonts w:ascii="Tahoma" w:hAnsi="Tahoma" w:cs="Tahoma"/>
          <w:b/>
          <w:bCs/>
        </w:rPr>
      </w:pPr>
    </w:p>
    <w:p w14:paraId="20759DB5" w14:textId="77777777" w:rsidR="00433C7E" w:rsidRPr="00476F8A" w:rsidRDefault="00433C7E">
      <w:pPr>
        <w:pStyle w:val="Body"/>
        <w:spacing w:after="0"/>
        <w:jc w:val="center"/>
        <w:rPr>
          <w:rFonts w:ascii="Tahoma" w:hAnsi="Tahoma" w:cs="Tahoma"/>
          <w:b/>
          <w:bCs/>
        </w:rPr>
      </w:pPr>
    </w:p>
    <w:p w14:paraId="5A174774" w14:textId="6A244F93" w:rsidR="00476F8A" w:rsidRPr="00C859F0" w:rsidRDefault="006973C6" w:rsidP="00C859F0">
      <w:pPr>
        <w:jc w:val="center"/>
        <w:rPr>
          <w:rFonts w:ascii="Tahoma" w:hAnsi="Tahoma" w:cs="Tahoma"/>
          <w:b/>
          <w:bCs/>
        </w:rPr>
      </w:pPr>
      <w:r>
        <w:rPr>
          <w:rFonts w:ascii="Tahoma" w:hAnsi="Tahoma" w:cs="Tahoma"/>
          <w:b/>
          <w:bCs/>
        </w:rPr>
        <w:t xml:space="preserve">        </w:t>
      </w:r>
      <w:r w:rsidR="00476F8A">
        <w:rPr>
          <w:noProof/>
        </w:rPr>
        <w:t xml:space="preserve">                          </w:t>
      </w:r>
    </w:p>
    <w:p w14:paraId="4A1D099A" w14:textId="77777777" w:rsidR="00476F8A" w:rsidRPr="0065163D" w:rsidRDefault="00476F8A" w:rsidP="00476F8A">
      <w:pPr>
        <w:jc w:val="center"/>
        <w:rPr>
          <w:rFonts w:ascii="Tahoma" w:hAnsi="Tahoma" w:cs="Tahoma"/>
          <w:b/>
        </w:rPr>
      </w:pPr>
    </w:p>
    <w:p w14:paraId="57063854" w14:textId="02202CC6" w:rsidR="00476F8A" w:rsidRDefault="005C05B2" w:rsidP="00476F8A">
      <w:pPr>
        <w:jc w:val="center"/>
        <w:rPr>
          <w:rFonts w:ascii="Tahoma" w:hAnsi="Tahoma" w:cs="Tahoma"/>
          <w:b/>
          <w:sz w:val="44"/>
          <w:szCs w:val="44"/>
        </w:rPr>
      </w:pPr>
      <w:r>
        <w:rPr>
          <w:rFonts w:ascii="Tahoma" w:hAnsi="Tahoma" w:cs="Tahoma"/>
          <w:b/>
          <w:sz w:val="44"/>
          <w:szCs w:val="44"/>
        </w:rPr>
        <w:t xml:space="preserve">  </w:t>
      </w:r>
      <w:r w:rsidR="006973C6">
        <w:rPr>
          <w:rFonts w:ascii="Tahoma" w:hAnsi="Tahoma" w:cs="Tahoma"/>
          <w:b/>
          <w:sz w:val="44"/>
          <w:szCs w:val="44"/>
        </w:rPr>
        <w:t xml:space="preserve">    </w:t>
      </w:r>
      <w:r w:rsidR="00C859F0">
        <w:rPr>
          <w:rFonts w:ascii="Tahoma" w:hAnsi="Tahoma" w:cs="Tahoma"/>
          <w:b/>
          <w:sz w:val="44"/>
          <w:szCs w:val="44"/>
        </w:rPr>
        <w:t xml:space="preserve">BARLOWS </w:t>
      </w:r>
      <w:r w:rsidR="00476F8A">
        <w:rPr>
          <w:rFonts w:ascii="Tahoma" w:hAnsi="Tahoma" w:cs="Tahoma"/>
          <w:b/>
          <w:sz w:val="44"/>
          <w:szCs w:val="44"/>
        </w:rPr>
        <w:t xml:space="preserve">PRIMARY </w:t>
      </w:r>
      <w:r w:rsidR="00476F8A" w:rsidRPr="0065163D">
        <w:rPr>
          <w:rFonts w:ascii="Tahoma" w:hAnsi="Tahoma" w:cs="Tahoma"/>
          <w:b/>
          <w:sz w:val="44"/>
          <w:szCs w:val="44"/>
        </w:rPr>
        <w:t>SCHOOL</w:t>
      </w:r>
    </w:p>
    <w:p w14:paraId="24ABD120" w14:textId="77777777" w:rsidR="00476F8A" w:rsidRDefault="00476F8A" w:rsidP="00476F8A">
      <w:pPr>
        <w:jc w:val="center"/>
        <w:rPr>
          <w:rFonts w:ascii="Tahoma" w:hAnsi="Tahoma" w:cs="Tahoma"/>
          <w:b/>
          <w:sz w:val="52"/>
          <w:szCs w:val="52"/>
        </w:rPr>
      </w:pPr>
    </w:p>
    <w:p w14:paraId="6E826D99" w14:textId="3A9AD00D" w:rsidR="00476F8A" w:rsidRDefault="00C859F0" w:rsidP="00476F8A">
      <w:pPr>
        <w:jc w:val="center"/>
        <w:rPr>
          <w:rFonts w:ascii="Tahoma" w:hAnsi="Tahoma" w:cs="Tahoma"/>
          <w:b/>
          <w:sz w:val="52"/>
          <w:szCs w:val="52"/>
        </w:rPr>
      </w:pPr>
      <w:r>
        <w:rPr>
          <w:rFonts w:ascii="Tahoma" w:hAnsi="Tahoma" w:cs="Tahoma"/>
          <w:b/>
          <w:sz w:val="52"/>
          <w:szCs w:val="52"/>
        </w:rPr>
        <w:t xml:space="preserve"> </w:t>
      </w:r>
      <w:r w:rsidR="006973C6">
        <w:rPr>
          <w:rFonts w:ascii="Tahoma" w:hAnsi="Tahoma" w:cs="Tahoma"/>
          <w:b/>
          <w:sz w:val="52"/>
          <w:szCs w:val="52"/>
        </w:rPr>
        <w:t xml:space="preserve"> </w:t>
      </w:r>
      <w:r w:rsidR="00234AFF">
        <w:rPr>
          <w:rFonts w:ascii="Tahoma" w:hAnsi="Tahoma" w:cs="Tahoma"/>
          <w:b/>
          <w:sz w:val="52"/>
          <w:szCs w:val="52"/>
        </w:rPr>
        <w:t>Behaviour</w:t>
      </w:r>
      <w:r w:rsidR="00A74A62">
        <w:rPr>
          <w:rFonts w:ascii="Tahoma" w:hAnsi="Tahoma" w:cs="Tahoma"/>
          <w:b/>
          <w:sz w:val="52"/>
          <w:szCs w:val="52"/>
        </w:rPr>
        <w:t xml:space="preserve"> Policy</w:t>
      </w:r>
    </w:p>
    <w:p w14:paraId="1CB37088" w14:textId="4C426046" w:rsidR="00476F8A" w:rsidRDefault="00476F8A" w:rsidP="00476F8A">
      <w:pPr>
        <w:rPr>
          <w:b/>
          <w:i/>
        </w:rPr>
      </w:pPr>
      <w:r>
        <w:rPr>
          <w:b/>
          <w:i/>
        </w:rPr>
        <w:t xml:space="preserve">                                                                   </w:t>
      </w:r>
    </w:p>
    <w:p w14:paraId="29742DD4" w14:textId="77777777" w:rsidR="00C859F0" w:rsidRPr="00984371" w:rsidRDefault="00C859F0" w:rsidP="00476F8A">
      <w:pPr>
        <w:rPr>
          <w:b/>
          <w:i/>
        </w:rPr>
      </w:pPr>
    </w:p>
    <w:p w14:paraId="2AF0E541" w14:textId="77777777" w:rsidR="00476F8A" w:rsidRDefault="00476F8A" w:rsidP="00476F8A">
      <w:pPr>
        <w:rPr>
          <w:b/>
        </w:rPr>
      </w:pPr>
    </w:p>
    <w:p w14:paraId="7697ABE7" w14:textId="2A9FC1A5" w:rsidR="00476F8A" w:rsidRDefault="00C859F0" w:rsidP="00C859F0">
      <w:pPr>
        <w:jc w:val="center"/>
        <w:rPr>
          <w:b/>
        </w:rPr>
      </w:pPr>
      <w:r>
        <w:rPr>
          <w:noProof/>
        </w:rPr>
        <w:drawing>
          <wp:inline distT="0" distB="0" distL="0" distR="0" wp14:anchorId="4DD4A88A" wp14:editId="7E85C0D6">
            <wp:extent cx="1913890" cy="1935888"/>
            <wp:effectExtent l="0" t="0" r="0" b="7620"/>
            <wp:docPr id="1" name="Picture 2" descr="Image result for Barlows Primary School Logo">
              <a:extLst xmlns:a="http://schemas.openxmlformats.org/drawingml/2006/main">
                <a:ext uri="{FF2B5EF4-FFF2-40B4-BE49-F238E27FC236}">
                  <a16:creationId xmlns:a16="http://schemas.microsoft.com/office/drawing/2014/main" id="{BFBE8262-5C8C-4B60-8231-C4723B2763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Barlows Primary School Logo">
                      <a:extLst>
                        <a:ext uri="{FF2B5EF4-FFF2-40B4-BE49-F238E27FC236}">
                          <a16:creationId xmlns:a16="http://schemas.microsoft.com/office/drawing/2014/main" id="{BFBE8262-5C8C-4B60-8231-C4723B2763E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2591" cy="1944689"/>
                    </a:xfrm>
                    <a:prstGeom prst="rect">
                      <a:avLst/>
                    </a:prstGeom>
                    <a:noFill/>
                    <a:extLst/>
                  </pic:spPr>
                </pic:pic>
              </a:graphicData>
            </a:graphic>
          </wp:inline>
        </w:drawing>
      </w:r>
    </w:p>
    <w:p w14:paraId="33AAAD16" w14:textId="77777777" w:rsidR="00476F8A" w:rsidRDefault="00476F8A" w:rsidP="00476F8A">
      <w:pPr>
        <w:rPr>
          <w:b/>
        </w:rPr>
      </w:pPr>
    </w:p>
    <w:p w14:paraId="35BEFBAF" w14:textId="77777777" w:rsidR="005C05B2" w:rsidRDefault="005C05B2" w:rsidP="00476F8A">
      <w:pPr>
        <w:rPr>
          <w:b/>
        </w:rPr>
      </w:pPr>
    </w:p>
    <w:p w14:paraId="7ACA487B" w14:textId="77777777" w:rsidR="005C05B2" w:rsidRDefault="005C05B2" w:rsidP="00476F8A">
      <w:pPr>
        <w:rPr>
          <w:b/>
        </w:rPr>
      </w:pPr>
    </w:p>
    <w:p w14:paraId="3D4B83B4" w14:textId="77777777" w:rsidR="005C05B2" w:rsidRDefault="005C05B2" w:rsidP="00476F8A">
      <w:pPr>
        <w:rPr>
          <w:b/>
        </w:rPr>
      </w:pPr>
    </w:p>
    <w:p w14:paraId="15087552" w14:textId="77777777" w:rsidR="005C05B2" w:rsidRDefault="005C05B2" w:rsidP="00476F8A">
      <w:pPr>
        <w:rPr>
          <w:b/>
        </w:rPr>
      </w:pPr>
    </w:p>
    <w:p w14:paraId="008997F8" w14:textId="77777777" w:rsidR="005C05B2" w:rsidRDefault="005C05B2" w:rsidP="00476F8A">
      <w:pPr>
        <w:rPr>
          <w:b/>
        </w:rPr>
      </w:pPr>
    </w:p>
    <w:p w14:paraId="3997BC04" w14:textId="77777777" w:rsidR="005C05B2" w:rsidRDefault="005C05B2" w:rsidP="00476F8A">
      <w:pPr>
        <w:rPr>
          <w:b/>
        </w:rPr>
      </w:pPr>
    </w:p>
    <w:p w14:paraId="0D14C4C4" w14:textId="77777777" w:rsidR="005C05B2" w:rsidRDefault="005C05B2" w:rsidP="00476F8A">
      <w:pPr>
        <w:rPr>
          <w:b/>
        </w:rPr>
      </w:pPr>
    </w:p>
    <w:p w14:paraId="70CD53F0" w14:textId="77777777" w:rsidR="005C05B2" w:rsidRDefault="005C05B2" w:rsidP="00476F8A">
      <w:pPr>
        <w:rPr>
          <w:b/>
        </w:rPr>
      </w:pPr>
    </w:p>
    <w:p w14:paraId="101A1BFF" w14:textId="77777777" w:rsidR="005C05B2" w:rsidRDefault="005C05B2" w:rsidP="00476F8A">
      <w:pPr>
        <w:rPr>
          <w:b/>
        </w:rPr>
      </w:pPr>
    </w:p>
    <w:p w14:paraId="4F9656F4" w14:textId="5215BA44" w:rsidR="00476F8A" w:rsidRDefault="00476F8A" w:rsidP="00476F8A">
      <w:pPr>
        <w:rPr>
          <w:b/>
        </w:rPr>
      </w:pPr>
    </w:p>
    <w:p w14:paraId="2697B006" w14:textId="21E65F7F" w:rsidR="00C859F0" w:rsidRDefault="00C859F0" w:rsidP="00476F8A">
      <w:pPr>
        <w:rPr>
          <w:b/>
        </w:rPr>
      </w:pPr>
    </w:p>
    <w:p w14:paraId="1DEA4CED" w14:textId="77777777" w:rsidR="00C859F0" w:rsidRDefault="00C859F0" w:rsidP="00476F8A">
      <w:pPr>
        <w:rPr>
          <w:rFonts w:ascii="Tahoma" w:hAnsi="Tahoma" w:cs="Tahoma"/>
          <w:b/>
          <w:sz w:val="28"/>
          <w:szCs w:val="28"/>
        </w:rPr>
      </w:pPr>
    </w:p>
    <w:p w14:paraId="5592BEBB" w14:textId="77777777" w:rsidR="00476F8A" w:rsidRDefault="00476F8A" w:rsidP="00476F8A">
      <w:pPr>
        <w:rPr>
          <w:rFonts w:ascii="Tahoma" w:hAnsi="Tahoma" w:cs="Tahoma"/>
          <w:b/>
          <w:sz w:val="28"/>
          <w:szCs w:val="28"/>
        </w:rPr>
      </w:pPr>
    </w:p>
    <w:tbl>
      <w:tblPr>
        <w:tblpPr w:leftFromText="180" w:rightFromText="180" w:vertAnchor="text" w:horzAnchor="margin" w:tblpY="137"/>
        <w:tblW w:w="9920" w:type="dxa"/>
        <w:tblLayout w:type="fixed"/>
        <w:tblCellMar>
          <w:left w:w="0" w:type="dxa"/>
          <w:right w:w="0" w:type="dxa"/>
        </w:tblCellMar>
        <w:tblLook w:val="0000" w:firstRow="0" w:lastRow="0" w:firstColumn="0" w:lastColumn="0" w:noHBand="0" w:noVBand="0"/>
      </w:tblPr>
      <w:tblGrid>
        <w:gridCol w:w="6663"/>
        <w:gridCol w:w="3257"/>
      </w:tblGrid>
      <w:tr w:rsidR="00D95309" w:rsidRPr="00FE6467" w14:paraId="0A94AA61" w14:textId="77777777" w:rsidTr="00D95309">
        <w:trPr>
          <w:trHeight w:val="300"/>
        </w:trPr>
        <w:tc>
          <w:tcPr>
            <w:tcW w:w="6663" w:type="dxa"/>
            <w:tcBorders>
              <w:top w:val="single" w:sz="8" w:space="0" w:color="auto"/>
              <w:left w:val="single" w:sz="8" w:space="0" w:color="auto"/>
              <w:bottom w:val="single" w:sz="8" w:space="0" w:color="auto"/>
              <w:right w:val="single" w:sz="8" w:space="0" w:color="auto"/>
            </w:tcBorders>
            <w:vAlign w:val="bottom"/>
          </w:tcPr>
          <w:p w14:paraId="79AC01F1" w14:textId="77777777" w:rsidR="00D95309" w:rsidRPr="00FE6467" w:rsidRDefault="00D95309" w:rsidP="00D95309">
            <w:pPr>
              <w:widowControl w:val="0"/>
              <w:autoSpaceDE w:val="0"/>
              <w:autoSpaceDN w:val="0"/>
              <w:adjustRightInd w:val="0"/>
              <w:ind w:left="120"/>
              <w:rPr>
                <w:rFonts w:ascii="Tahoma" w:eastAsia="Times New Roman" w:hAnsi="Tahoma" w:cs="Tahoma"/>
              </w:rPr>
            </w:pPr>
            <w:r w:rsidRPr="00FE6467">
              <w:rPr>
                <w:rFonts w:ascii="Tahoma" w:eastAsia="Times New Roman" w:hAnsi="Tahoma" w:cs="Tahoma"/>
              </w:rPr>
              <w:t>Committee with oversight for this policy</w:t>
            </w:r>
          </w:p>
        </w:tc>
        <w:tc>
          <w:tcPr>
            <w:tcW w:w="3257" w:type="dxa"/>
            <w:tcBorders>
              <w:top w:val="single" w:sz="8" w:space="0" w:color="auto"/>
              <w:left w:val="nil"/>
              <w:bottom w:val="single" w:sz="8" w:space="0" w:color="auto"/>
              <w:right w:val="single" w:sz="8" w:space="0" w:color="auto"/>
            </w:tcBorders>
            <w:vAlign w:val="bottom"/>
          </w:tcPr>
          <w:p w14:paraId="56D37DF9" w14:textId="77777777" w:rsidR="00D95309" w:rsidRPr="00FE6467" w:rsidRDefault="007C3EA9" w:rsidP="00D95309">
            <w:pPr>
              <w:widowControl w:val="0"/>
              <w:autoSpaceDE w:val="0"/>
              <w:autoSpaceDN w:val="0"/>
              <w:adjustRightInd w:val="0"/>
              <w:jc w:val="center"/>
              <w:rPr>
                <w:rFonts w:ascii="Tahoma" w:eastAsia="Times New Roman" w:hAnsi="Tahoma" w:cs="Tahoma"/>
              </w:rPr>
            </w:pPr>
            <w:r>
              <w:rPr>
                <w:rFonts w:ascii="Tahoma" w:eastAsia="Times New Roman" w:hAnsi="Tahoma" w:cs="Tahoma"/>
              </w:rPr>
              <w:t>Full Governing Body</w:t>
            </w:r>
          </w:p>
        </w:tc>
      </w:tr>
      <w:tr w:rsidR="00D95309" w:rsidRPr="00FE6467" w14:paraId="0D9BFA8A" w14:textId="77777777" w:rsidTr="00D95309">
        <w:trPr>
          <w:trHeight w:val="282"/>
        </w:trPr>
        <w:tc>
          <w:tcPr>
            <w:tcW w:w="6663" w:type="dxa"/>
            <w:tcBorders>
              <w:top w:val="nil"/>
              <w:left w:val="single" w:sz="8" w:space="0" w:color="auto"/>
              <w:bottom w:val="single" w:sz="8" w:space="0" w:color="auto"/>
              <w:right w:val="single" w:sz="8" w:space="0" w:color="auto"/>
            </w:tcBorders>
            <w:vAlign w:val="bottom"/>
          </w:tcPr>
          <w:p w14:paraId="0458F474" w14:textId="1D31409E" w:rsidR="00D95309" w:rsidRPr="00FE6467" w:rsidRDefault="00D95309" w:rsidP="002B3C8B">
            <w:pPr>
              <w:widowControl w:val="0"/>
              <w:autoSpaceDE w:val="0"/>
              <w:autoSpaceDN w:val="0"/>
              <w:adjustRightInd w:val="0"/>
              <w:spacing w:line="280" w:lineRule="exact"/>
              <w:ind w:left="120"/>
              <w:rPr>
                <w:rFonts w:ascii="Tahoma" w:eastAsia="Times New Roman" w:hAnsi="Tahoma" w:cs="Tahoma"/>
              </w:rPr>
            </w:pPr>
            <w:r w:rsidRPr="00FE6467">
              <w:rPr>
                <w:rFonts w:ascii="Tahoma" w:eastAsia="Times New Roman" w:hAnsi="Tahoma" w:cs="Tahoma"/>
              </w:rPr>
              <w:t xml:space="preserve">Policy to be approved by the </w:t>
            </w:r>
            <w:r w:rsidR="007C3EA9">
              <w:rPr>
                <w:rFonts w:ascii="Tahoma" w:eastAsia="Times New Roman" w:hAnsi="Tahoma" w:cs="Tahoma"/>
              </w:rPr>
              <w:t>Full Governing Body</w:t>
            </w:r>
          </w:p>
        </w:tc>
        <w:tc>
          <w:tcPr>
            <w:tcW w:w="3257" w:type="dxa"/>
            <w:tcBorders>
              <w:top w:val="nil"/>
              <w:left w:val="nil"/>
              <w:bottom w:val="single" w:sz="8" w:space="0" w:color="auto"/>
              <w:right w:val="single" w:sz="8" w:space="0" w:color="auto"/>
            </w:tcBorders>
            <w:vAlign w:val="bottom"/>
          </w:tcPr>
          <w:p w14:paraId="63A6B5DE" w14:textId="711BD802" w:rsidR="00D95309" w:rsidRPr="00FE6467" w:rsidRDefault="00D95309" w:rsidP="00D95309">
            <w:pPr>
              <w:widowControl w:val="0"/>
              <w:autoSpaceDE w:val="0"/>
              <w:autoSpaceDN w:val="0"/>
              <w:adjustRightInd w:val="0"/>
              <w:jc w:val="center"/>
              <w:rPr>
                <w:rFonts w:ascii="Tahoma" w:eastAsia="Times New Roman" w:hAnsi="Tahoma" w:cs="Tahoma"/>
              </w:rPr>
            </w:pPr>
          </w:p>
        </w:tc>
      </w:tr>
      <w:tr w:rsidR="00D95309" w:rsidRPr="00FE6467" w14:paraId="17765A3E" w14:textId="77777777" w:rsidTr="00D95309">
        <w:trPr>
          <w:trHeight w:val="282"/>
        </w:trPr>
        <w:tc>
          <w:tcPr>
            <w:tcW w:w="6663" w:type="dxa"/>
            <w:tcBorders>
              <w:top w:val="nil"/>
              <w:left w:val="single" w:sz="8" w:space="0" w:color="auto"/>
              <w:bottom w:val="single" w:sz="8" w:space="0" w:color="auto"/>
              <w:right w:val="single" w:sz="8" w:space="0" w:color="auto"/>
            </w:tcBorders>
            <w:vAlign w:val="bottom"/>
          </w:tcPr>
          <w:p w14:paraId="33E74165" w14:textId="719F7892" w:rsidR="00D95309" w:rsidRPr="00FE6467" w:rsidRDefault="00D95309" w:rsidP="002B3C8B">
            <w:pPr>
              <w:widowControl w:val="0"/>
              <w:autoSpaceDE w:val="0"/>
              <w:autoSpaceDN w:val="0"/>
              <w:adjustRightInd w:val="0"/>
              <w:spacing w:line="280" w:lineRule="exact"/>
              <w:ind w:left="120"/>
              <w:rPr>
                <w:rFonts w:ascii="Tahoma" w:eastAsia="Times New Roman" w:hAnsi="Tahoma" w:cs="Tahoma"/>
              </w:rPr>
            </w:pPr>
            <w:r w:rsidRPr="00FE6467">
              <w:rPr>
                <w:rFonts w:ascii="Tahoma" w:eastAsia="Times New Roman" w:hAnsi="Tahoma" w:cs="Tahoma"/>
              </w:rPr>
              <w:t xml:space="preserve">Policy last reviewed by the </w:t>
            </w:r>
            <w:r w:rsidR="007C3EA9">
              <w:rPr>
                <w:rFonts w:ascii="Tahoma" w:eastAsia="Times New Roman" w:hAnsi="Tahoma" w:cs="Tahoma"/>
              </w:rPr>
              <w:t>Full Governing Body</w:t>
            </w:r>
          </w:p>
        </w:tc>
        <w:tc>
          <w:tcPr>
            <w:tcW w:w="3257" w:type="dxa"/>
            <w:tcBorders>
              <w:top w:val="nil"/>
              <w:left w:val="nil"/>
              <w:bottom w:val="single" w:sz="8" w:space="0" w:color="auto"/>
              <w:right w:val="single" w:sz="8" w:space="0" w:color="auto"/>
            </w:tcBorders>
            <w:vAlign w:val="bottom"/>
          </w:tcPr>
          <w:p w14:paraId="49C4A18C" w14:textId="46EC7737" w:rsidR="00D95309" w:rsidRPr="00FE6467" w:rsidRDefault="00D95309" w:rsidP="00D95309">
            <w:pPr>
              <w:widowControl w:val="0"/>
              <w:autoSpaceDE w:val="0"/>
              <w:autoSpaceDN w:val="0"/>
              <w:adjustRightInd w:val="0"/>
              <w:spacing w:line="280" w:lineRule="exact"/>
              <w:ind w:left="100"/>
              <w:jc w:val="center"/>
              <w:rPr>
                <w:rFonts w:ascii="Tahoma" w:eastAsia="Times New Roman" w:hAnsi="Tahoma" w:cs="Tahoma"/>
              </w:rPr>
            </w:pPr>
          </w:p>
        </w:tc>
      </w:tr>
      <w:tr w:rsidR="00D95309" w:rsidRPr="00FE6467" w14:paraId="6DD56336" w14:textId="77777777" w:rsidTr="00D95309">
        <w:trPr>
          <w:trHeight w:val="282"/>
        </w:trPr>
        <w:tc>
          <w:tcPr>
            <w:tcW w:w="6663" w:type="dxa"/>
            <w:tcBorders>
              <w:top w:val="nil"/>
              <w:left w:val="single" w:sz="8" w:space="0" w:color="auto"/>
              <w:bottom w:val="single" w:sz="8" w:space="0" w:color="auto"/>
              <w:right w:val="single" w:sz="8" w:space="0" w:color="auto"/>
            </w:tcBorders>
            <w:vAlign w:val="bottom"/>
          </w:tcPr>
          <w:p w14:paraId="3270C2F5" w14:textId="3A5505CF" w:rsidR="00D95309" w:rsidRPr="00FE6467" w:rsidRDefault="00D95309" w:rsidP="002B3C8B">
            <w:pPr>
              <w:widowControl w:val="0"/>
              <w:autoSpaceDE w:val="0"/>
              <w:autoSpaceDN w:val="0"/>
              <w:adjustRightInd w:val="0"/>
              <w:spacing w:line="280" w:lineRule="exact"/>
              <w:ind w:left="120"/>
              <w:rPr>
                <w:rFonts w:ascii="Tahoma" w:eastAsia="Times New Roman" w:hAnsi="Tahoma" w:cs="Tahoma"/>
              </w:rPr>
            </w:pPr>
            <w:r w:rsidRPr="00FE6467">
              <w:rPr>
                <w:rFonts w:ascii="Tahoma" w:eastAsia="Times New Roman" w:hAnsi="Tahoma" w:cs="Tahoma"/>
              </w:rPr>
              <w:t xml:space="preserve">Policy last ratified and adopted by </w:t>
            </w:r>
            <w:r w:rsidR="007C3EA9">
              <w:rPr>
                <w:rFonts w:ascii="Tahoma" w:eastAsia="Times New Roman" w:hAnsi="Tahoma" w:cs="Tahoma"/>
              </w:rPr>
              <w:t>Full Governing Body</w:t>
            </w:r>
          </w:p>
        </w:tc>
        <w:tc>
          <w:tcPr>
            <w:tcW w:w="3257" w:type="dxa"/>
            <w:tcBorders>
              <w:top w:val="nil"/>
              <w:left w:val="nil"/>
              <w:bottom w:val="single" w:sz="8" w:space="0" w:color="auto"/>
              <w:right w:val="single" w:sz="8" w:space="0" w:color="auto"/>
            </w:tcBorders>
            <w:vAlign w:val="bottom"/>
          </w:tcPr>
          <w:p w14:paraId="2AF400F4" w14:textId="5351CD73" w:rsidR="00D95309" w:rsidRPr="00FE6467" w:rsidRDefault="006C1964" w:rsidP="00D95309">
            <w:pPr>
              <w:widowControl w:val="0"/>
              <w:autoSpaceDE w:val="0"/>
              <w:autoSpaceDN w:val="0"/>
              <w:adjustRightInd w:val="0"/>
              <w:spacing w:line="280" w:lineRule="exact"/>
              <w:ind w:left="100"/>
              <w:jc w:val="center"/>
              <w:rPr>
                <w:rFonts w:ascii="Tahoma" w:eastAsia="Times New Roman" w:hAnsi="Tahoma" w:cs="Tahoma"/>
              </w:rPr>
            </w:pPr>
            <w:r>
              <w:rPr>
                <w:rFonts w:ascii="Tahoma" w:eastAsia="Times New Roman" w:hAnsi="Tahoma" w:cs="Tahoma"/>
              </w:rPr>
              <w:t>July 2019</w:t>
            </w:r>
          </w:p>
        </w:tc>
      </w:tr>
      <w:tr w:rsidR="00D95309" w:rsidRPr="00FE6467" w14:paraId="7E01E434" w14:textId="77777777" w:rsidTr="00D95309">
        <w:trPr>
          <w:trHeight w:val="287"/>
        </w:trPr>
        <w:tc>
          <w:tcPr>
            <w:tcW w:w="6663" w:type="dxa"/>
            <w:tcBorders>
              <w:top w:val="nil"/>
              <w:left w:val="single" w:sz="8" w:space="0" w:color="auto"/>
              <w:bottom w:val="single" w:sz="8" w:space="0" w:color="auto"/>
              <w:right w:val="single" w:sz="8" w:space="0" w:color="auto"/>
            </w:tcBorders>
            <w:vAlign w:val="bottom"/>
          </w:tcPr>
          <w:p w14:paraId="2E4BEEE7" w14:textId="77777777" w:rsidR="00D95309" w:rsidRPr="00FE6467" w:rsidRDefault="00D95309" w:rsidP="00D95309">
            <w:pPr>
              <w:widowControl w:val="0"/>
              <w:autoSpaceDE w:val="0"/>
              <w:autoSpaceDN w:val="0"/>
              <w:adjustRightInd w:val="0"/>
              <w:spacing w:line="282" w:lineRule="exact"/>
              <w:ind w:left="120"/>
              <w:rPr>
                <w:rFonts w:ascii="Tahoma" w:eastAsia="Times New Roman" w:hAnsi="Tahoma" w:cs="Tahoma"/>
              </w:rPr>
            </w:pPr>
            <w:r w:rsidRPr="00FE6467">
              <w:rPr>
                <w:rFonts w:ascii="Tahoma" w:eastAsia="Times New Roman" w:hAnsi="Tahoma" w:cs="Tahoma"/>
              </w:rPr>
              <w:t>Policy / Document due for review</w:t>
            </w:r>
          </w:p>
        </w:tc>
        <w:tc>
          <w:tcPr>
            <w:tcW w:w="3257" w:type="dxa"/>
            <w:tcBorders>
              <w:top w:val="nil"/>
              <w:left w:val="nil"/>
              <w:bottom w:val="single" w:sz="8" w:space="0" w:color="auto"/>
              <w:right w:val="single" w:sz="8" w:space="0" w:color="auto"/>
            </w:tcBorders>
            <w:vAlign w:val="bottom"/>
          </w:tcPr>
          <w:p w14:paraId="3218D721" w14:textId="69F20A82" w:rsidR="00D95309" w:rsidRPr="00FE6467" w:rsidRDefault="006C1964" w:rsidP="00D95309">
            <w:pPr>
              <w:widowControl w:val="0"/>
              <w:autoSpaceDE w:val="0"/>
              <w:autoSpaceDN w:val="0"/>
              <w:adjustRightInd w:val="0"/>
              <w:spacing w:line="282" w:lineRule="exact"/>
              <w:ind w:left="100"/>
              <w:jc w:val="center"/>
              <w:rPr>
                <w:rFonts w:ascii="Tahoma" w:eastAsia="Times New Roman" w:hAnsi="Tahoma" w:cs="Tahoma"/>
              </w:rPr>
            </w:pPr>
            <w:r>
              <w:rPr>
                <w:rFonts w:ascii="Tahoma" w:eastAsia="Times New Roman" w:hAnsi="Tahoma" w:cs="Tahoma"/>
              </w:rPr>
              <w:t>July 2020</w:t>
            </w:r>
          </w:p>
        </w:tc>
      </w:tr>
    </w:tbl>
    <w:p w14:paraId="299C8937" w14:textId="77777777" w:rsidR="00476F8A" w:rsidRDefault="00476F8A" w:rsidP="00476F8A">
      <w:pPr>
        <w:rPr>
          <w:rFonts w:ascii="Tahoma" w:hAnsi="Tahoma" w:cs="Tahoma"/>
          <w:b/>
          <w:sz w:val="28"/>
          <w:szCs w:val="28"/>
        </w:rPr>
      </w:pPr>
    </w:p>
    <w:p w14:paraId="7548D33A" w14:textId="77777777" w:rsidR="00476F8A" w:rsidRPr="00D95309" w:rsidRDefault="00D95309" w:rsidP="00D95309">
      <w:pPr>
        <w:jc w:val="center"/>
        <w:rPr>
          <w:rFonts w:ascii="Tahoma" w:hAnsi="Tahoma" w:cs="Tahoma"/>
          <w:sz w:val="22"/>
          <w:szCs w:val="22"/>
        </w:rPr>
      </w:pPr>
      <w:r w:rsidRPr="00D95309">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4011417D" w14:textId="73397C5C" w:rsidR="002B3C8B" w:rsidRDefault="002B3C8B" w:rsidP="00261BC6">
      <w:pPr>
        <w:spacing w:after="200" w:line="276" w:lineRule="auto"/>
        <w:jc w:val="center"/>
        <w:rPr>
          <w:rFonts w:ascii="Tahoma" w:hAnsi="Tahoma" w:cs="Tahoma"/>
          <w:b/>
          <w:bCs/>
          <w:sz w:val="20"/>
          <w:szCs w:val="20"/>
        </w:rPr>
      </w:pPr>
    </w:p>
    <w:p w14:paraId="7F64D924" w14:textId="77777777" w:rsidR="00C859F0" w:rsidRDefault="00C859F0" w:rsidP="00261BC6">
      <w:pPr>
        <w:spacing w:after="200" w:line="276" w:lineRule="auto"/>
        <w:jc w:val="center"/>
        <w:rPr>
          <w:rFonts w:ascii="Tahoma" w:hAnsi="Tahoma" w:cs="Tahoma"/>
          <w:b/>
          <w:bCs/>
          <w:u w:val="single"/>
        </w:rPr>
      </w:pPr>
    </w:p>
    <w:p w14:paraId="710A38D7" w14:textId="77777777" w:rsidR="00261BC6" w:rsidRPr="006C4FF4" w:rsidRDefault="00261BC6" w:rsidP="00261BC6">
      <w:pPr>
        <w:spacing w:after="200" w:line="276" w:lineRule="auto"/>
        <w:jc w:val="center"/>
        <w:rPr>
          <w:rFonts w:ascii="Tahoma" w:hAnsi="Tahoma" w:cs="Tahoma"/>
          <w:b/>
          <w:bCs/>
        </w:rPr>
      </w:pPr>
      <w:r w:rsidRPr="006C4FF4">
        <w:rPr>
          <w:rFonts w:ascii="Tahoma" w:hAnsi="Tahoma" w:cs="Tahoma"/>
          <w:b/>
          <w:bCs/>
          <w:u w:val="single"/>
        </w:rPr>
        <w:lastRenderedPageBreak/>
        <w:t>Contents</w:t>
      </w:r>
    </w:p>
    <w:p w14:paraId="3033878B" w14:textId="77777777" w:rsidR="00261BC6" w:rsidRDefault="00261BC6" w:rsidP="00261BC6">
      <w:pPr>
        <w:spacing w:after="200" w:line="276" w:lineRule="auto"/>
        <w:jc w:val="center"/>
        <w:rPr>
          <w:rFonts w:ascii="Tahoma" w:hAnsi="Tahoma" w:cs="Tahoma"/>
          <w:b/>
          <w:bCs/>
          <w:sz w:val="22"/>
          <w:szCs w:val="22"/>
        </w:rPr>
      </w:pPr>
    </w:p>
    <w:p w14:paraId="43E3A7A7" w14:textId="77777777" w:rsidR="006973C6" w:rsidRDefault="00234AFF" w:rsidP="006973C6">
      <w:pPr>
        <w:spacing w:after="200" w:line="276" w:lineRule="auto"/>
        <w:jc w:val="center"/>
        <w:rPr>
          <w:rFonts w:ascii="Tahoma" w:hAnsi="Tahoma" w:cs="Tahoma"/>
          <w:bCs/>
          <w:sz w:val="22"/>
          <w:szCs w:val="22"/>
        </w:rPr>
      </w:pPr>
      <w:r>
        <w:rPr>
          <w:rFonts w:ascii="Tahoma" w:hAnsi="Tahoma" w:cs="Tahoma"/>
          <w:b/>
          <w:bCs/>
          <w:sz w:val="22"/>
          <w:szCs w:val="22"/>
        </w:rPr>
        <w:t>Aims and Objectives</w:t>
      </w:r>
      <w:r w:rsidR="00261BC6" w:rsidRPr="00D95309">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Pr>
          <w:rFonts w:ascii="Tahoma" w:hAnsi="Tahoma" w:cs="Tahoma"/>
          <w:bCs/>
          <w:sz w:val="22"/>
          <w:szCs w:val="22"/>
        </w:rPr>
        <w:t>page 3</w:t>
      </w:r>
    </w:p>
    <w:p w14:paraId="0FA38870" w14:textId="6CC75321" w:rsidR="00261BC6" w:rsidRDefault="007B2D30" w:rsidP="007B2D30">
      <w:pPr>
        <w:spacing w:after="200" w:line="276" w:lineRule="auto"/>
        <w:rPr>
          <w:rFonts w:ascii="Tahoma" w:hAnsi="Tahoma" w:cs="Tahoma"/>
          <w:bCs/>
          <w:sz w:val="22"/>
          <w:szCs w:val="22"/>
        </w:rPr>
      </w:pPr>
      <w:r>
        <w:rPr>
          <w:rFonts w:ascii="Tahoma" w:hAnsi="Tahoma" w:cs="Tahoma"/>
          <w:b/>
          <w:bCs/>
          <w:sz w:val="22"/>
          <w:szCs w:val="22"/>
        </w:rPr>
        <w:t xml:space="preserve">          </w:t>
      </w:r>
      <w:r w:rsidR="00234AFF">
        <w:rPr>
          <w:rFonts w:ascii="Tahoma" w:hAnsi="Tahoma" w:cs="Tahoma"/>
          <w:b/>
          <w:bCs/>
          <w:sz w:val="22"/>
          <w:szCs w:val="22"/>
        </w:rPr>
        <w:t>The Green Code</w:t>
      </w:r>
      <w:r w:rsidRPr="007B2D30">
        <w:rPr>
          <w:rFonts w:ascii="Tahoma" w:hAnsi="Tahoma" w:cs="Tahoma"/>
          <w:b/>
          <w:bCs/>
          <w:sz w:val="22"/>
          <w:szCs w:val="22"/>
          <w:u w:val="single"/>
        </w:rPr>
        <w:t>___________</w:t>
      </w:r>
      <w:r w:rsidR="00D95309" w:rsidRPr="00D95309">
        <w:rPr>
          <w:rFonts w:ascii="Tahoma" w:hAnsi="Tahoma" w:cs="Tahoma"/>
          <w:b/>
          <w:bCs/>
          <w:sz w:val="22"/>
          <w:szCs w:val="22"/>
          <w:u w:val="single"/>
        </w:rPr>
        <w:tab/>
      </w:r>
      <w:r w:rsidR="00261BC6" w:rsidRPr="006C4FF4">
        <w:rPr>
          <w:rFonts w:ascii="Tahoma" w:hAnsi="Tahoma" w:cs="Tahoma"/>
          <w:b/>
          <w:bCs/>
          <w:sz w:val="22"/>
          <w:szCs w:val="22"/>
          <w:u w:val="single"/>
        </w:rPr>
        <w:t xml:space="preserve"> </w:t>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Pr>
          <w:rFonts w:ascii="Tahoma" w:hAnsi="Tahoma" w:cs="Tahoma"/>
          <w:bCs/>
          <w:sz w:val="22"/>
          <w:szCs w:val="22"/>
        </w:rPr>
        <w:t>page 3</w:t>
      </w:r>
    </w:p>
    <w:p w14:paraId="0FB5F134" w14:textId="77777777" w:rsidR="00261BC6" w:rsidRDefault="00234AFF" w:rsidP="006973C6">
      <w:pPr>
        <w:spacing w:after="200" w:line="276" w:lineRule="auto"/>
        <w:jc w:val="center"/>
        <w:rPr>
          <w:rFonts w:ascii="Tahoma" w:hAnsi="Tahoma" w:cs="Tahoma"/>
          <w:sz w:val="22"/>
          <w:szCs w:val="22"/>
        </w:rPr>
      </w:pPr>
      <w:r>
        <w:rPr>
          <w:rFonts w:ascii="Tahoma" w:hAnsi="Tahoma" w:cs="Tahoma"/>
          <w:b/>
          <w:sz w:val="22"/>
          <w:szCs w:val="22"/>
        </w:rPr>
        <w:t>Rewards</w:t>
      </w:r>
      <w:r w:rsidR="00D95309" w:rsidRPr="00D95309">
        <w:rPr>
          <w:rFonts w:ascii="Tahoma" w:hAnsi="Tahoma" w:cs="Tahoma"/>
          <w:b/>
          <w:sz w:val="22"/>
          <w:szCs w:val="22"/>
          <w:u w:val="single"/>
        </w:rPr>
        <w:tab/>
      </w:r>
      <w:r w:rsidR="00D95309" w:rsidRPr="00D95309">
        <w:rPr>
          <w:rFonts w:ascii="Tahoma" w:hAnsi="Tahoma" w:cs="Tahoma"/>
          <w:b/>
          <w:sz w:val="22"/>
          <w:szCs w:val="22"/>
          <w:u w:val="single"/>
        </w:rPr>
        <w:tab/>
      </w:r>
      <w:r w:rsidR="00D95309" w:rsidRPr="00D95309">
        <w:rPr>
          <w:rFonts w:ascii="Tahoma" w:hAnsi="Tahoma" w:cs="Tahoma"/>
          <w:b/>
          <w:sz w:val="22"/>
          <w:szCs w:val="22"/>
          <w:u w:val="single"/>
        </w:rPr>
        <w:tab/>
      </w:r>
      <w:r w:rsidR="00D95309" w:rsidRPr="00D95309">
        <w:rPr>
          <w:rFonts w:ascii="Tahoma" w:hAnsi="Tahoma" w:cs="Tahoma"/>
          <w:b/>
          <w:sz w:val="22"/>
          <w:szCs w:val="22"/>
          <w:u w:val="single"/>
        </w:rPr>
        <w:tab/>
      </w:r>
      <w:r w:rsidR="00261BC6" w:rsidRPr="006C4FF4">
        <w:rPr>
          <w:rFonts w:ascii="Tahoma" w:hAnsi="Tahoma" w:cs="Tahoma"/>
          <w:b/>
          <w:sz w:val="22"/>
          <w:szCs w:val="22"/>
          <w:u w:val="single"/>
        </w:rPr>
        <w:tab/>
      </w:r>
      <w:r w:rsidR="00261BC6" w:rsidRPr="006C4FF4">
        <w:rPr>
          <w:rFonts w:ascii="Tahoma" w:hAnsi="Tahoma" w:cs="Tahoma"/>
          <w:b/>
          <w:sz w:val="22"/>
          <w:szCs w:val="22"/>
          <w:u w:val="single"/>
        </w:rPr>
        <w:tab/>
      </w:r>
      <w:r w:rsidR="00261BC6" w:rsidRPr="006C4FF4">
        <w:rPr>
          <w:rFonts w:ascii="Tahoma" w:hAnsi="Tahoma" w:cs="Tahoma"/>
          <w:b/>
          <w:sz w:val="22"/>
          <w:szCs w:val="22"/>
          <w:u w:val="single"/>
        </w:rPr>
        <w:tab/>
      </w:r>
      <w:r w:rsidR="00261BC6" w:rsidRPr="006C4FF4">
        <w:rPr>
          <w:rFonts w:ascii="Tahoma" w:hAnsi="Tahoma" w:cs="Tahoma"/>
          <w:b/>
          <w:sz w:val="22"/>
          <w:szCs w:val="22"/>
          <w:u w:val="single"/>
        </w:rPr>
        <w:tab/>
      </w:r>
      <w:r w:rsidR="00261BC6" w:rsidRPr="006C4FF4">
        <w:rPr>
          <w:rFonts w:ascii="Tahoma" w:hAnsi="Tahoma" w:cs="Tahoma"/>
          <w:b/>
          <w:sz w:val="22"/>
          <w:szCs w:val="22"/>
          <w:u w:val="single"/>
        </w:rPr>
        <w:tab/>
      </w:r>
      <w:r w:rsidR="00261BC6" w:rsidRPr="006C4FF4">
        <w:rPr>
          <w:rFonts w:ascii="Tahoma" w:hAnsi="Tahoma" w:cs="Tahoma"/>
          <w:b/>
          <w:sz w:val="22"/>
          <w:szCs w:val="22"/>
          <w:u w:val="single"/>
        </w:rPr>
        <w:tab/>
      </w:r>
      <w:r w:rsidR="000F28D8">
        <w:rPr>
          <w:rFonts w:ascii="Tahoma" w:hAnsi="Tahoma" w:cs="Tahoma"/>
          <w:sz w:val="22"/>
          <w:szCs w:val="22"/>
        </w:rPr>
        <w:t>page 4</w:t>
      </w:r>
    </w:p>
    <w:p w14:paraId="51F31A6D" w14:textId="033B6DD1" w:rsidR="00261BC6" w:rsidRDefault="00042EE3" w:rsidP="006973C6">
      <w:pPr>
        <w:spacing w:after="200" w:line="276" w:lineRule="auto"/>
        <w:jc w:val="center"/>
        <w:rPr>
          <w:rFonts w:ascii="Tahoma" w:hAnsi="Tahoma" w:cs="Tahoma"/>
          <w:sz w:val="22"/>
          <w:szCs w:val="22"/>
        </w:rPr>
      </w:pPr>
      <w:r>
        <w:rPr>
          <w:rFonts w:ascii="Tahoma" w:hAnsi="Tahoma" w:cs="Tahoma"/>
          <w:b/>
          <w:sz w:val="22"/>
          <w:szCs w:val="22"/>
        </w:rPr>
        <w:t xml:space="preserve"> </w:t>
      </w:r>
      <w:r w:rsidR="00234AFF">
        <w:rPr>
          <w:rFonts w:ascii="Tahoma" w:hAnsi="Tahoma" w:cs="Tahoma"/>
          <w:b/>
          <w:sz w:val="22"/>
          <w:szCs w:val="22"/>
        </w:rPr>
        <w:t>Sanctions</w:t>
      </w:r>
      <w:r w:rsidR="00A4262B" w:rsidRPr="00A4262B">
        <w:rPr>
          <w:rFonts w:ascii="Tahoma" w:hAnsi="Tahoma" w:cs="Tahoma"/>
          <w:b/>
          <w:sz w:val="22"/>
          <w:szCs w:val="22"/>
          <w:u w:val="single"/>
        </w:rPr>
        <w:tab/>
      </w:r>
      <w:r w:rsidR="00A4262B" w:rsidRPr="00A4262B">
        <w:rPr>
          <w:rFonts w:ascii="Tahoma" w:hAnsi="Tahoma" w:cs="Tahoma"/>
          <w:b/>
          <w:sz w:val="22"/>
          <w:szCs w:val="22"/>
          <w:u w:val="single"/>
        </w:rPr>
        <w:tab/>
      </w:r>
      <w:r w:rsidR="00A4262B" w:rsidRPr="00A4262B">
        <w:rPr>
          <w:rFonts w:ascii="Tahoma" w:hAnsi="Tahoma" w:cs="Tahoma"/>
          <w:b/>
          <w:sz w:val="22"/>
          <w:szCs w:val="22"/>
          <w:u w:val="single"/>
        </w:rPr>
        <w:tab/>
      </w:r>
      <w:r w:rsidR="00A4262B" w:rsidRPr="00A4262B">
        <w:rPr>
          <w:rFonts w:ascii="Tahoma" w:hAnsi="Tahoma" w:cs="Tahoma"/>
          <w:b/>
          <w:sz w:val="22"/>
          <w:szCs w:val="22"/>
          <w:u w:val="single"/>
        </w:rPr>
        <w:tab/>
      </w:r>
      <w:r w:rsidR="00261BC6" w:rsidRPr="006C4FF4">
        <w:rPr>
          <w:rFonts w:ascii="Tahoma" w:hAnsi="Tahoma" w:cs="Tahoma"/>
          <w:b/>
          <w:sz w:val="22"/>
          <w:szCs w:val="22"/>
          <w:u w:val="single"/>
        </w:rPr>
        <w:tab/>
      </w:r>
      <w:r w:rsidR="00261BC6" w:rsidRPr="006C4FF4">
        <w:rPr>
          <w:rFonts w:ascii="Tahoma" w:hAnsi="Tahoma" w:cs="Tahoma"/>
          <w:b/>
          <w:sz w:val="22"/>
          <w:szCs w:val="22"/>
          <w:u w:val="single"/>
        </w:rPr>
        <w:tab/>
      </w:r>
      <w:r w:rsidR="00261BC6" w:rsidRPr="006C4FF4">
        <w:rPr>
          <w:rFonts w:ascii="Tahoma" w:hAnsi="Tahoma" w:cs="Tahoma"/>
          <w:b/>
          <w:sz w:val="22"/>
          <w:szCs w:val="22"/>
          <w:u w:val="single"/>
        </w:rPr>
        <w:tab/>
      </w:r>
      <w:r w:rsidR="00261BC6" w:rsidRPr="006C4FF4">
        <w:rPr>
          <w:rFonts w:ascii="Tahoma" w:hAnsi="Tahoma" w:cs="Tahoma"/>
          <w:b/>
          <w:sz w:val="22"/>
          <w:szCs w:val="22"/>
          <w:u w:val="single"/>
        </w:rPr>
        <w:tab/>
      </w:r>
      <w:r w:rsidR="00261BC6" w:rsidRPr="006C4FF4">
        <w:rPr>
          <w:rFonts w:ascii="Tahoma" w:hAnsi="Tahoma" w:cs="Tahoma"/>
          <w:b/>
          <w:sz w:val="22"/>
          <w:szCs w:val="22"/>
          <w:u w:val="single"/>
        </w:rPr>
        <w:tab/>
      </w:r>
      <w:r w:rsidR="00261BC6" w:rsidRPr="006C4FF4">
        <w:rPr>
          <w:rFonts w:ascii="Tahoma" w:hAnsi="Tahoma" w:cs="Tahoma"/>
          <w:b/>
          <w:sz w:val="22"/>
          <w:szCs w:val="22"/>
          <w:u w:val="single"/>
        </w:rPr>
        <w:tab/>
      </w:r>
      <w:r w:rsidR="000F28D8">
        <w:rPr>
          <w:rFonts w:ascii="Tahoma" w:hAnsi="Tahoma" w:cs="Tahoma"/>
          <w:sz w:val="22"/>
          <w:szCs w:val="22"/>
        </w:rPr>
        <w:t>page 5/6</w:t>
      </w:r>
    </w:p>
    <w:p w14:paraId="7649ACD3" w14:textId="77777777" w:rsidR="00261BC6" w:rsidRDefault="00234AFF" w:rsidP="006973C6">
      <w:pPr>
        <w:spacing w:after="200" w:line="276" w:lineRule="auto"/>
        <w:jc w:val="center"/>
        <w:rPr>
          <w:rFonts w:ascii="Tahoma" w:hAnsi="Tahoma" w:cs="Tahoma"/>
          <w:bCs/>
          <w:sz w:val="22"/>
          <w:szCs w:val="22"/>
        </w:rPr>
      </w:pPr>
      <w:r>
        <w:rPr>
          <w:rFonts w:ascii="Tahoma" w:hAnsi="Tahoma" w:cs="Tahoma"/>
          <w:b/>
          <w:bCs/>
          <w:sz w:val="22"/>
          <w:szCs w:val="22"/>
        </w:rPr>
        <w:t>The role of class teachers</w:t>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0F28D8">
        <w:rPr>
          <w:rFonts w:ascii="Tahoma" w:hAnsi="Tahoma" w:cs="Tahoma"/>
          <w:bCs/>
          <w:sz w:val="22"/>
          <w:szCs w:val="22"/>
        </w:rPr>
        <w:t>page 7</w:t>
      </w:r>
    </w:p>
    <w:p w14:paraId="037803B5" w14:textId="77777777" w:rsidR="00261BC6" w:rsidRDefault="00234AFF" w:rsidP="006973C6">
      <w:pPr>
        <w:spacing w:after="200" w:line="276" w:lineRule="auto"/>
        <w:jc w:val="center"/>
        <w:rPr>
          <w:rFonts w:ascii="Tahoma" w:hAnsi="Tahoma" w:cs="Tahoma"/>
          <w:bCs/>
          <w:sz w:val="22"/>
          <w:szCs w:val="22"/>
        </w:rPr>
      </w:pPr>
      <w:r>
        <w:rPr>
          <w:rFonts w:ascii="Tahoma" w:hAnsi="Tahoma" w:cs="Tahoma"/>
          <w:b/>
          <w:bCs/>
          <w:sz w:val="22"/>
          <w:szCs w:val="22"/>
        </w:rPr>
        <w:t>The role of support staff and SMSAs</w:t>
      </w:r>
      <w:r w:rsidR="00A4262B" w:rsidRPr="00A4262B">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0F28D8">
        <w:rPr>
          <w:rFonts w:ascii="Tahoma" w:hAnsi="Tahoma" w:cs="Tahoma"/>
          <w:bCs/>
          <w:sz w:val="22"/>
          <w:szCs w:val="22"/>
        </w:rPr>
        <w:t>page 7</w:t>
      </w:r>
    </w:p>
    <w:p w14:paraId="2E32DD58" w14:textId="77777777" w:rsidR="00261BC6" w:rsidRDefault="00234AFF" w:rsidP="006973C6">
      <w:pPr>
        <w:spacing w:after="200" w:line="276" w:lineRule="auto"/>
        <w:jc w:val="center"/>
        <w:rPr>
          <w:rFonts w:ascii="Tahoma" w:hAnsi="Tahoma" w:cs="Tahoma"/>
          <w:bCs/>
          <w:sz w:val="22"/>
          <w:szCs w:val="22"/>
        </w:rPr>
      </w:pPr>
      <w:r>
        <w:rPr>
          <w:rFonts w:ascii="Tahoma" w:hAnsi="Tahoma" w:cs="Tahoma"/>
          <w:b/>
          <w:bCs/>
          <w:sz w:val="22"/>
          <w:szCs w:val="22"/>
        </w:rPr>
        <w:t>The role of the Headteacher</w:t>
      </w:r>
      <w:r w:rsidR="00A4262B" w:rsidRPr="00A4262B">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sidRPr="006C4FF4">
        <w:rPr>
          <w:rFonts w:ascii="Tahoma" w:hAnsi="Tahoma" w:cs="Tahoma"/>
          <w:b/>
          <w:bCs/>
          <w:sz w:val="22"/>
          <w:szCs w:val="22"/>
          <w:u w:val="single"/>
        </w:rPr>
        <w:tab/>
      </w:r>
      <w:r w:rsidR="00261BC6">
        <w:rPr>
          <w:rFonts w:ascii="Tahoma" w:hAnsi="Tahoma" w:cs="Tahoma"/>
          <w:bCs/>
          <w:sz w:val="22"/>
          <w:szCs w:val="22"/>
        </w:rPr>
        <w:t xml:space="preserve">page </w:t>
      </w:r>
      <w:r w:rsidR="000F28D8">
        <w:rPr>
          <w:rFonts w:ascii="Tahoma" w:hAnsi="Tahoma" w:cs="Tahoma"/>
          <w:bCs/>
          <w:sz w:val="22"/>
          <w:szCs w:val="22"/>
        </w:rPr>
        <w:t>8</w:t>
      </w:r>
    </w:p>
    <w:p w14:paraId="70624159" w14:textId="77777777" w:rsidR="00A4262B" w:rsidRDefault="00234AFF" w:rsidP="00A4262B">
      <w:pPr>
        <w:spacing w:after="200" w:line="276" w:lineRule="auto"/>
        <w:jc w:val="center"/>
        <w:rPr>
          <w:rFonts w:ascii="Tahoma" w:hAnsi="Tahoma" w:cs="Tahoma"/>
          <w:bCs/>
          <w:sz w:val="22"/>
          <w:szCs w:val="22"/>
        </w:rPr>
      </w:pPr>
      <w:r>
        <w:rPr>
          <w:rFonts w:ascii="Tahoma" w:hAnsi="Tahoma" w:cs="Tahoma"/>
          <w:b/>
          <w:bCs/>
          <w:sz w:val="22"/>
          <w:szCs w:val="22"/>
        </w:rPr>
        <w:t>The role of parents and carers</w:t>
      </w:r>
      <w:r w:rsidR="00A4262B" w:rsidRPr="00A4262B">
        <w:rPr>
          <w:rFonts w:ascii="Tahoma" w:hAnsi="Tahoma" w:cs="Tahoma"/>
          <w:b/>
          <w:bCs/>
          <w:sz w:val="22"/>
          <w:szCs w:val="22"/>
          <w:u w:val="single"/>
        </w:rPr>
        <w:tab/>
      </w:r>
      <w:r w:rsidR="00A4262B" w:rsidRPr="00A4262B">
        <w:rPr>
          <w:rFonts w:ascii="Tahoma" w:hAnsi="Tahoma" w:cs="Tahoma"/>
          <w:b/>
          <w:bCs/>
          <w:sz w:val="22"/>
          <w:szCs w:val="22"/>
          <w:u w:val="single"/>
        </w:rPr>
        <w:tab/>
      </w:r>
      <w:r w:rsidR="00A4262B" w:rsidRPr="00A4262B">
        <w:rPr>
          <w:rFonts w:ascii="Tahoma" w:hAnsi="Tahoma" w:cs="Tahoma"/>
          <w:b/>
          <w:bCs/>
          <w:sz w:val="22"/>
          <w:szCs w:val="22"/>
          <w:u w:val="single"/>
        </w:rPr>
        <w:tab/>
      </w:r>
      <w:r w:rsidR="00A4262B" w:rsidRPr="00A4262B">
        <w:rPr>
          <w:rFonts w:ascii="Tahoma" w:hAnsi="Tahoma" w:cs="Tahoma"/>
          <w:b/>
          <w:bCs/>
          <w:sz w:val="22"/>
          <w:szCs w:val="22"/>
          <w:u w:val="single"/>
        </w:rPr>
        <w:tab/>
      </w:r>
      <w:r w:rsidR="00A4262B" w:rsidRPr="00A4262B">
        <w:rPr>
          <w:rFonts w:ascii="Tahoma" w:hAnsi="Tahoma" w:cs="Tahoma"/>
          <w:b/>
          <w:bCs/>
          <w:sz w:val="22"/>
          <w:szCs w:val="22"/>
          <w:u w:val="single"/>
        </w:rPr>
        <w:tab/>
      </w:r>
      <w:r w:rsidR="00A4262B" w:rsidRPr="00A4262B">
        <w:rPr>
          <w:rFonts w:ascii="Tahoma" w:hAnsi="Tahoma" w:cs="Tahoma"/>
          <w:b/>
          <w:bCs/>
          <w:sz w:val="22"/>
          <w:szCs w:val="22"/>
          <w:u w:val="single"/>
        </w:rPr>
        <w:tab/>
      </w:r>
      <w:r w:rsidR="00A4262B" w:rsidRPr="00A4262B">
        <w:rPr>
          <w:rFonts w:ascii="Tahoma" w:hAnsi="Tahoma" w:cs="Tahoma"/>
          <w:b/>
          <w:bCs/>
          <w:sz w:val="22"/>
          <w:szCs w:val="22"/>
          <w:u w:val="single"/>
        </w:rPr>
        <w:tab/>
      </w:r>
      <w:r w:rsidR="000F28D8">
        <w:rPr>
          <w:rFonts w:ascii="Tahoma" w:hAnsi="Tahoma" w:cs="Tahoma"/>
          <w:bCs/>
          <w:sz w:val="22"/>
          <w:szCs w:val="22"/>
        </w:rPr>
        <w:t>page 8</w:t>
      </w:r>
    </w:p>
    <w:p w14:paraId="0471DF02" w14:textId="77777777" w:rsidR="00930A20" w:rsidRDefault="00234AFF" w:rsidP="00A4262B">
      <w:pPr>
        <w:spacing w:after="200" w:line="276" w:lineRule="auto"/>
        <w:jc w:val="center"/>
        <w:rPr>
          <w:rFonts w:ascii="Tahoma" w:hAnsi="Tahoma" w:cs="Tahoma"/>
          <w:bCs/>
          <w:sz w:val="22"/>
          <w:szCs w:val="22"/>
        </w:rPr>
      </w:pPr>
      <w:r>
        <w:rPr>
          <w:rFonts w:ascii="Tahoma" w:hAnsi="Tahoma" w:cs="Tahoma"/>
          <w:b/>
          <w:bCs/>
          <w:sz w:val="22"/>
          <w:szCs w:val="22"/>
        </w:rPr>
        <w:t>The</w:t>
      </w:r>
      <w:r w:rsidR="007C3EA9">
        <w:rPr>
          <w:rFonts w:ascii="Tahoma" w:hAnsi="Tahoma" w:cs="Tahoma"/>
          <w:b/>
          <w:bCs/>
          <w:sz w:val="22"/>
          <w:szCs w:val="22"/>
        </w:rPr>
        <w:t xml:space="preserve"> role of G</w:t>
      </w:r>
      <w:r>
        <w:rPr>
          <w:rFonts w:ascii="Tahoma" w:hAnsi="Tahoma" w:cs="Tahoma"/>
          <w:b/>
          <w:bCs/>
          <w:sz w:val="22"/>
          <w:szCs w:val="22"/>
        </w:rPr>
        <w:t>overnors</w:t>
      </w:r>
      <w:r w:rsidR="00930A20" w:rsidRPr="00930A20">
        <w:rPr>
          <w:rFonts w:ascii="Tahoma" w:hAnsi="Tahoma" w:cs="Tahoma"/>
          <w:b/>
          <w:bCs/>
          <w:sz w:val="22"/>
          <w:szCs w:val="22"/>
          <w:u w:val="single"/>
        </w:rPr>
        <w:tab/>
      </w:r>
      <w:r w:rsidR="00930A20" w:rsidRPr="00930A20">
        <w:rPr>
          <w:rFonts w:ascii="Tahoma" w:hAnsi="Tahoma" w:cs="Tahoma"/>
          <w:b/>
          <w:bCs/>
          <w:sz w:val="22"/>
          <w:szCs w:val="22"/>
          <w:u w:val="single"/>
        </w:rPr>
        <w:tab/>
      </w:r>
      <w:r w:rsidR="00930A20" w:rsidRPr="00930A20">
        <w:rPr>
          <w:rFonts w:ascii="Tahoma" w:hAnsi="Tahoma" w:cs="Tahoma"/>
          <w:b/>
          <w:bCs/>
          <w:sz w:val="22"/>
          <w:szCs w:val="22"/>
          <w:u w:val="single"/>
        </w:rPr>
        <w:tab/>
      </w:r>
      <w:r w:rsidR="00930A20" w:rsidRPr="00930A20">
        <w:rPr>
          <w:rFonts w:ascii="Tahoma" w:hAnsi="Tahoma" w:cs="Tahoma"/>
          <w:b/>
          <w:bCs/>
          <w:sz w:val="22"/>
          <w:szCs w:val="22"/>
          <w:u w:val="single"/>
        </w:rPr>
        <w:tab/>
      </w:r>
      <w:r w:rsidR="00930A20" w:rsidRPr="00930A20">
        <w:rPr>
          <w:rFonts w:ascii="Tahoma" w:hAnsi="Tahoma" w:cs="Tahoma"/>
          <w:b/>
          <w:bCs/>
          <w:sz w:val="22"/>
          <w:szCs w:val="22"/>
          <w:u w:val="single"/>
        </w:rPr>
        <w:tab/>
      </w:r>
      <w:r w:rsidR="000F28D8">
        <w:rPr>
          <w:rFonts w:ascii="Tahoma" w:hAnsi="Tahoma" w:cs="Tahoma"/>
          <w:b/>
          <w:bCs/>
          <w:sz w:val="22"/>
          <w:szCs w:val="22"/>
          <w:u w:val="single"/>
        </w:rPr>
        <w:t>_______________</w:t>
      </w:r>
      <w:r w:rsidR="000F28D8">
        <w:rPr>
          <w:rFonts w:ascii="Tahoma" w:hAnsi="Tahoma" w:cs="Tahoma"/>
          <w:bCs/>
          <w:sz w:val="22"/>
          <w:szCs w:val="22"/>
        </w:rPr>
        <w:t>page 8</w:t>
      </w:r>
    </w:p>
    <w:p w14:paraId="1F8503F4" w14:textId="77777777" w:rsidR="00930A20" w:rsidRDefault="00234AFF" w:rsidP="00A4262B">
      <w:pPr>
        <w:spacing w:after="200" w:line="276" w:lineRule="auto"/>
        <w:jc w:val="center"/>
        <w:rPr>
          <w:rFonts w:ascii="Tahoma" w:hAnsi="Tahoma" w:cs="Tahoma"/>
          <w:bCs/>
          <w:sz w:val="22"/>
          <w:szCs w:val="22"/>
        </w:rPr>
      </w:pPr>
      <w:r>
        <w:rPr>
          <w:rFonts w:ascii="Tahoma" w:hAnsi="Tahoma" w:cs="Tahoma"/>
          <w:b/>
          <w:bCs/>
          <w:sz w:val="22"/>
          <w:szCs w:val="22"/>
        </w:rPr>
        <w:t>Fixed Term and Permanent exclusions</w:t>
      </w:r>
      <w:r w:rsidR="00930A20" w:rsidRPr="00930A20">
        <w:rPr>
          <w:rFonts w:ascii="Tahoma" w:hAnsi="Tahoma" w:cs="Tahoma"/>
          <w:b/>
          <w:bCs/>
          <w:sz w:val="22"/>
          <w:szCs w:val="22"/>
          <w:u w:val="single"/>
        </w:rPr>
        <w:tab/>
      </w:r>
      <w:r w:rsidR="00930A20" w:rsidRPr="00930A20">
        <w:rPr>
          <w:rFonts w:ascii="Tahoma" w:hAnsi="Tahoma" w:cs="Tahoma"/>
          <w:b/>
          <w:bCs/>
          <w:sz w:val="22"/>
          <w:szCs w:val="22"/>
          <w:u w:val="single"/>
        </w:rPr>
        <w:tab/>
      </w:r>
      <w:r w:rsidR="00930A20" w:rsidRPr="00930A20">
        <w:rPr>
          <w:rFonts w:ascii="Tahoma" w:hAnsi="Tahoma" w:cs="Tahoma"/>
          <w:b/>
          <w:bCs/>
          <w:sz w:val="22"/>
          <w:szCs w:val="22"/>
          <w:u w:val="single"/>
        </w:rPr>
        <w:tab/>
      </w:r>
      <w:r w:rsidR="00930A20" w:rsidRPr="00930A20">
        <w:rPr>
          <w:rFonts w:ascii="Tahoma" w:hAnsi="Tahoma" w:cs="Tahoma"/>
          <w:b/>
          <w:bCs/>
          <w:sz w:val="22"/>
          <w:szCs w:val="22"/>
          <w:u w:val="single"/>
        </w:rPr>
        <w:tab/>
      </w:r>
      <w:r w:rsidR="00930A20" w:rsidRPr="00930A20">
        <w:rPr>
          <w:rFonts w:ascii="Tahoma" w:hAnsi="Tahoma" w:cs="Tahoma"/>
          <w:b/>
          <w:bCs/>
          <w:sz w:val="22"/>
          <w:szCs w:val="22"/>
          <w:u w:val="single"/>
        </w:rPr>
        <w:tab/>
      </w:r>
      <w:r w:rsidR="000F28D8">
        <w:rPr>
          <w:rFonts w:ascii="Tahoma" w:hAnsi="Tahoma" w:cs="Tahoma"/>
          <w:b/>
          <w:bCs/>
          <w:sz w:val="22"/>
          <w:szCs w:val="22"/>
          <w:u w:val="single"/>
        </w:rPr>
        <w:t>__</w:t>
      </w:r>
      <w:r w:rsidR="00930A20" w:rsidRPr="00930A20">
        <w:rPr>
          <w:rFonts w:ascii="Tahoma" w:hAnsi="Tahoma" w:cs="Tahoma"/>
          <w:bCs/>
          <w:sz w:val="22"/>
          <w:szCs w:val="22"/>
          <w:u w:val="single"/>
        </w:rPr>
        <w:tab/>
      </w:r>
      <w:r w:rsidR="000F28D8">
        <w:rPr>
          <w:rFonts w:ascii="Tahoma" w:hAnsi="Tahoma" w:cs="Tahoma"/>
          <w:bCs/>
          <w:sz w:val="22"/>
          <w:szCs w:val="22"/>
        </w:rPr>
        <w:t>page 9</w:t>
      </w:r>
    </w:p>
    <w:p w14:paraId="4CF57245" w14:textId="77777777" w:rsidR="00930A20" w:rsidRDefault="00234AFF" w:rsidP="00A4262B">
      <w:pPr>
        <w:spacing w:after="200" w:line="276" w:lineRule="auto"/>
        <w:jc w:val="center"/>
        <w:rPr>
          <w:rFonts w:ascii="Tahoma" w:hAnsi="Tahoma" w:cs="Tahoma"/>
          <w:bCs/>
          <w:sz w:val="22"/>
          <w:szCs w:val="22"/>
        </w:rPr>
      </w:pPr>
      <w:r>
        <w:rPr>
          <w:rFonts w:ascii="Tahoma" w:hAnsi="Tahoma" w:cs="Tahoma"/>
          <w:b/>
          <w:bCs/>
          <w:sz w:val="22"/>
          <w:szCs w:val="22"/>
        </w:rPr>
        <w:t>Drug and alcohol related incidents</w:t>
      </w:r>
      <w:r w:rsidR="00930A20" w:rsidRPr="00930A20">
        <w:rPr>
          <w:rFonts w:ascii="Tahoma" w:hAnsi="Tahoma" w:cs="Tahoma"/>
          <w:bCs/>
          <w:sz w:val="22"/>
          <w:szCs w:val="22"/>
          <w:u w:val="single"/>
        </w:rPr>
        <w:tab/>
      </w:r>
      <w:r w:rsidR="00930A20" w:rsidRPr="00930A20">
        <w:rPr>
          <w:rFonts w:ascii="Tahoma" w:hAnsi="Tahoma" w:cs="Tahoma"/>
          <w:bCs/>
          <w:sz w:val="22"/>
          <w:szCs w:val="22"/>
          <w:u w:val="single"/>
        </w:rPr>
        <w:tab/>
      </w:r>
      <w:r w:rsidR="00930A20" w:rsidRPr="00930A20">
        <w:rPr>
          <w:rFonts w:ascii="Tahoma" w:hAnsi="Tahoma" w:cs="Tahoma"/>
          <w:bCs/>
          <w:sz w:val="22"/>
          <w:szCs w:val="22"/>
          <w:u w:val="single"/>
        </w:rPr>
        <w:tab/>
      </w:r>
      <w:r w:rsidR="00930A20" w:rsidRPr="00930A20">
        <w:rPr>
          <w:rFonts w:ascii="Tahoma" w:hAnsi="Tahoma" w:cs="Tahoma"/>
          <w:bCs/>
          <w:sz w:val="22"/>
          <w:szCs w:val="22"/>
          <w:u w:val="single"/>
        </w:rPr>
        <w:tab/>
      </w:r>
      <w:r w:rsidR="00930A20" w:rsidRPr="00930A20">
        <w:rPr>
          <w:rFonts w:ascii="Tahoma" w:hAnsi="Tahoma" w:cs="Tahoma"/>
          <w:bCs/>
          <w:sz w:val="22"/>
          <w:szCs w:val="22"/>
          <w:u w:val="single"/>
        </w:rPr>
        <w:tab/>
      </w:r>
      <w:r w:rsidR="00930A20" w:rsidRPr="00930A20">
        <w:rPr>
          <w:rFonts w:ascii="Tahoma" w:hAnsi="Tahoma" w:cs="Tahoma"/>
          <w:bCs/>
          <w:sz w:val="22"/>
          <w:szCs w:val="22"/>
          <w:u w:val="single"/>
        </w:rPr>
        <w:tab/>
      </w:r>
      <w:r w:rsidR="000F28D8">
        <w:rPr>
          <w:rFonts w:ascii="Tahoma" w:hAnsi="Tahoma" w:cs="Tahoma"/>
          <w:bCs/>
          <w:sz w:val="22"/>
          <w:szCs w:val="22"/>
        </w:rPr>
        <w:t>page 9</w:t>
      </w:r>
    </w:p>
    <w:p w14:paraId="7F2D979B" w14:textId="77777777" w:rsidR="00234AFF" w:rsidRDefault="00234AFF" w:rsidP="00234AFF">
      <w:pPr>
        <w:spacing w:after="200" w:line="276" w:lineRule="auto"/>
        <w:jc w:val="center"/>
        <w:rPr>
          <w:rFonts w:ascii="Tahoma" w:hAnsi="Tahoma" w:cs="Tahoma"/>
          <w:bCs/>
          <w:sz w:val="22"/>
          <w:szCs w:val="22"/>
        </w:rPr>
      </w:pPr>
      <w:r>
        <w:rPr>
          <w:rFonts w:ascii="Tahoma" w:hAnsi="Tahoma" w:cs="Tahoma"/>
          <w:b/>
          <w:bCs/>
          <w:sz w:val="22"/>
          <w:szCs w:val="22"/>
        </w:rPr>
        <w:t>Action in the case of false allegations against staff</w:t>
      </w:r>
      <w:r w:rsidR="000F28D8">
        <w:rPr>
          <w:rFonts w:ascii="Tahoma" w:hAnsi="Tahoma" w:cs="Tahoma"/>
          <w:bCs/>
          <w:sz w:val="22"/>
          <w:szCs w:val="22"/>
          <w:u w:val="single"/>
        </w:rPr>
        <w:tab/>
      </w:r>
      <w:r w:rsidR="000F28D8">
        <w:rPr>
          <w:rFonts w:ascii="Tahoma" w:hAnsi="Tahoma" w:cs="Tahoma"/>
          <w:bCs/>
          <w:sz w:val="22"/>
          <w:szCs w:val="22"/>
          <w:u w:val="single"/>
        </w:rPr>
        <w:tab/>
      </w:r>
      <w:r w:rsidR="000F28D8">
        <w:rPr>
          <w:rFonts w:ascii="Tahoma" w:hAnsi="Tahoma" w:cs="Tahoma"/>
          <w:bCs/>
          <w:sz w:val="22"/>
          <w:szCs w:val="22"/>
          <w:u w:val="single"/>
        </w:rPr>
        <w:tab/>
      </w:r>
      <w:r w:rsidR="000F28D8">
        <w:rPr>
          <w:rFonts w:ascii="Tahoma" w:hAnsi="Tahoma" w:cs="Tahoma"/>
          <w:bCs/>
          <w:sz w:val="22"/>
          <w:szCs w:val="22"/>
          <w:u w:val="single"/>
        </w:rPr>
        <w:tab/>
      </w:r>
      <w:r w:rsidR="000F28D8">
        <w:rPr>
          <w:rFonts w:ascii="Tahoma" w:hAnsi="Tahoma" w:cs="Tahoma"/>
          <w:bCs/>
          <w:sz w:val="22"/>
          <w:szCs w:val="22"/>
        </w:rPr>
        <w:t>page 9</w:t>
      </w:r>
    </w:p>
    <w:p w14:paraId="131E0DA6" w14:textId="2FEC7A92" w:rsidR="00234AFF" w:rsidRDefault="00234AFF" w:rsidP="00234AFF">
      <w:pPr>
        <w:spacing w:after="200" w:line="276" w:lineRule="auto"/>
        <w:jc w:val="center"/>
        <w:rPr>
          <w:rFonts w:ascii="Tahoma" w:hAnsi="Tahoma" w:cs="Tahoma"/>
          <w:bCs/>
          <w:sz w:val="22"/>
          <w:szCs w:val="22"/>
        </w:rPr>
      </w:pPr>
      <w:r>
        <w:rPr>
          <w:rFonts w:ascii="Tahoma" w:hAnsi="Tahoma" w:cs="Tahoma"/>
          <w:b/>
          <w:bCs/>
          <w:sz w:val="22"/>
          <w:szCs w:val="22"/>
        </w:rPr>
        <w:t>Monitoring and Review</w:t>
      </w:r>
      <w:r w:rsidRPr="00930A20">
        <w:rPr>
          <w:rFonts w:ascii="Tahoma" w:hAnsi="Tahoma" w:cs="Tahoma"/>
          <w:bCs/>
          <w:sz w:val="22"/>
          <w:szCs w:val="22"/>
          <w:u w:val="single"/>
        </w:rPr>
        <w:tab/>
      </w:r>
      <w:r w:rsidRPr="00930A20">
        <w:rPr>
          <w:rFonts w:ascii="Tahoma" w:hAnsi="Tahoma" w:cs="Tahoma"/>
          <w:bCs/>
          <w:sz w:val="22"/>
          <w:szCs w:val="22"/>
          <w:u w:val="single"/>
        </w:rPr>
        <w:tab/>
      </w:r>
      <w:r w:rsidRPr="00930A20">
        <w:rPr>
          <w:rFonts w:ascii="Tahoma" w:hAnsi="Tahoma" w:cs="Tahoma"/>
          <w:bCs/>
          <w:sz w:val="22"/>
          <w:szCs w:val="22"/>
          <w:u w:val="single"/>
        </w:rPr>
        <w:tab/>
      </w:r>
      <w:r w:rsidRPr="00930A20">
        <w:rPr>
          <w:rFonts w:ascii="Tahoma" w:hAnsi="Tahoma" w:cs="Tahoma"/>
          <w:bCs/>
          <w:sz w:val="22"/>
          <w:szCs w:val="22"/>
          <w:u w:val="single"/>
        </w:rPr>
        <w:tab/>
      </w:r>
      <w:r w:rsidRPr="00930A20">
        <w:rPr>
          <w:rFonts w:ascii="Tahoma" w:hAnsi="Tahoma" w:cs="Tahoma"/>
          <w:bCs/>
          <w:sz w:val="22"/>
          <w:szCs w:val="22"/>
          <w:u w:val="single"/>
        </w:rPr>
        <w:tab/>
      </w:r>
      <w:r w:rsidRPr="00930A20">
        <w:rPr>
          <w:rFonts w:ascii="Tahoma" w:hAnsi="Tahoma" w:cs="Tahoma"/>
          <w:bCs/>
          <w:sz w:val="22"/>
          <w:szCs w:val="22"/>
          <w:u w:val="single"/>
        </w:rPr>
        <w:tab/>
      </w:r>
      <w:r w:rsidRPr="00930A20">
        <w:rPr>
          <w:rFonts w:ascii="Tahoma" w:hAnsi="Tahoma" w:cs="Tahoma"/>
          <w:bCs/>
          <w:sz w:val="22"/>
          <w:szCs w:val="22"/>
          <w:u w:val="single"/>
        </w:rPr>
        <w:tab/>
      </w:r>
      <w:r w:rsidR="000F28D8">
        <w:rPr>
          <w:rFonts w:ascii="Tahoma" w:hAnsi="Tahoma" w:cs="Tahoma"/>
          <w:bCs/>
          <w:sz w:val="22"/>
          <w:szCs w:val="22"/>
          <w:u w:val="single"/>
        </w:rPr>
        <w:t>______</w:t>
      </w:r>
      <w:r w:rsidR="000F28D8">
        <w:rPr>
          <w:rFonts w:ascii="Tahoma" w:hAnsi="Tahoma" w:cs="Tahoma"/>
          <w:bCs/>
          <w:sz w:val="22"/>
          <w:szCs w:val="22"/>
        </w:rPr>
        <w:t>page 10</w:t>
      </w:r>
    </w:p>
    <w:p w14:paraId="1E26FB59" w14:textId="4E040B0A" w:rsidR="002F1B2F" w:rsidRPr="002F1B2F" w:rsidRDefault="002F1B2F" w:rsidP="002F1B2F">
      <w:pPr>
        <w:spacing w:after="200" w:line="276" w:lineRule="auto"/>
        <w:rPr>
          <w:rFonts w:ascii="Tahoma" w:hAnsi="Tahoma" w:cs="Tahoma"/>
          <w:bCs/>
          <w:sz w:val="22"/>
          <w:szCs w:val="22"/>
          <w:u w:val="single"/>
        </w:rPr>
      </w:pPr>
      <w:r>
        <w:rPr>
          <w:rFonts w:ascii="Tahoma" w:hAnsi="Tahoma" w:cs="Tahoma"/>
          <w:b/>
          <w:bCs/>
          <w:sz w:val="22"/>
          <w:szCs w:val="22"/>
        </w:rPr>
        <w:t xml:space="preserve">          Appendix 1: Current Phase Leaders and members of the Senior Team__ </w:t>
      </w:r>
      <w:r>
        <w:rPr>
          <w:rFonts w:ascii="Tahoma" w:hAnsi="Tahoma" w:cs="Tahoma"/>
          <w:bCs/>
          <w:sz w:val="22"/>
          <w:szCs w:val="22"/>
        </w:rPr>
        <w:t>page 11</w:t>
      </w:r>
    </w:p>
    <w:p w14:paraId="02FE41FF" w14:textId="77777777" w:rsidR="00234AFF" w:rsidRDefault="00234AFF" w:rsidP="00A4262B">
      <w:pPr>
        <w:spacing w:after="200" w:line="276" w:lineRule="auto"/>
        <w:jc w:val="center"/>
        <w:rPr>
          <w:rFonts w:ascii="Tahoma" w:hAnsi="Tahoma" w:cs="Tahoma"/>
          <w:bCs/>
          <w:sz w:val="22"/>
          <w:szCs w:val="22"/>
        </w:rPr>
      </w:pPr>
    </w:p>
    <w:p w14:paraId="6F3678F3" w14:textId="77777777" w:rsidR="00234AFF" w:rsidRPr="00930A20" w:rsidRDefault="00234AFF" w:rsidP="00A4262B">
      <w:pPr>
        <w:spacing w:after="200" w:line="276" w:lineRule="auto"/>
        <w:jc w:val="center"/>
        <w:rPr>
          <w:rFonts w:ascii="Tahoma" w:hAnsi="Tahoma" w:cs="Tahoma"/>
          <w:bCs/>
          <w:sz w:val="22"/>
          <w:szCs w:val="22"/>
        </w:rPr>
      </w:pPr>
    </w:p>
    <w:p w14:paraId="17CAEDA8" w14:textId="77777777" w:rsidR="004901E3" w:rsidRDefault="004901E3" w:rsidP="004901E3">
      <w:pPr>
        <w:spacing w:after="200" w:line="276" w:lineRule="auto"/>
        <w:rPr>
          <w:rFonts w:ascii="Tahoma" w:hAnsi="Tahoma" w:cs="Tahoma"/>
          <w:bCs/>
          <w:sz w:val="22"/>
          <w:szCs w:val="22"/>
        </w:rPr>
      </w:pPr>
    </w:p>
    <w:p w14:paraId="5F0BF54F" w14:textId="77777777" w:rsidR="00310264" w:rsidRDefault="00310264" w:rsidP="004901E3">
      <w:pPr>
        <w:spacing w:after="200" w:line="276" w:lineRule="auto"/>
        <w:rPr>
          <w:rFonts w:ascii="Tahoma" w:hAnsi="Tahoma" w:cs="Tahoma"/>
          <w:bCs/>
          <w:sz w:val="22"/>
          <w:szCs w:val="22"/>
        </w:rPr>
      </w:pPr>
    </w:p>
    <w:p w14:paraId="68CEC923" w14:textId="77777777" w:rsidR="00310264" w:rsidRDefault="00310264" w:rsidP="004901E3">
      <w:pPr>
        <w:spacing w:after="200" w:line="276" w:lineRule="auto"/>
        <w:rPr>
          <w:rFonts w:ascii="Tahoma" w:hAnsi="Tahoma" w:cs="Tahoma"/>
          <w:bCs/>
          <w:sz w:val="22"/>
          <w:szCs w:val="22"/>
        </w:rPr>
      </w:pPr>
    </w:p>
    <w:p w14:paraId="60074411" w14:textId="77777777" w:rsidR="00310264" w:rsidRDefault="00310264" w:rsidP="004901E3">
      <w:pPr>
        <w:spacing w:after="200" w:line="276" w:lineRule="auto"/>
        <w:rPr>
          <w:rFonts w:ascii="Tahoma" w:hAnsi="Tahoma" w:cs="Tahoma"/>
          <w:bCs/>
          <w:sz w:val="22"/>
          <w:szCs w:val="22"/>
        </w:rPr>
      </w:pPr>
    </w:p>
    <w:p w14:paraId="11CB1FCA" w14:textId="77777777" w:rsidR="00310264" w:rsidRDefault="00310264" w:rsidP="004901E3">
      <w:pPr>
        <w:spacing w:after="200" w:line="276" w:lineRule="auto"/>
        <w:rPr>
          <w:rFonts w:ascii="Tahoma" w:hAnsi="Tahoma" w:cs="Tahoma"/>
          <w:bCs/>
          <w:sz w:val="22"/>
          <w:szCs w:val="22"/>
        </w:rPr>
      </w:pPr>
    </w:p>
    <w:p w14:paraId="388F332B" w14:textId="77777777" w:rsidR="00310264" w:rsidRDefault="00310264" w:rsidP="004901E3">
      <w:pPr>
        <w:spacing w:after="200" w:line="276" w:lineRule="auto"/>
        <w:rPr>
          <w:rFonts w:ascii="Tahoma" w:hAnsi="Tahoma" w:cs="Tahoma"/>
          <w:bCs/>
          <w:sz w:val="22"/>
          <w:szCs w:val="22"/>
        </w:rPr>
      </w:pPr>
    </w:p>
    <w:p w14:paraId="68AAC798" w14:textId="77777777" w:rsidR="00310264" w:rsidRDefault="00310264" w:rsidP="004901E3">
      <w:pPr>
        <w:spacing w:after="200" w:line="276" w:lineRule="auto"/>
        <w:rPr>
          <w:rFonts w:ascii="Tahoma" w:hAnsi="Tahoma" w:cs="Tahoma"/>
          <w:bCs/>
          <w:sz w:val="22"/>
          <w:szCs w:val="22"/>
        </w:rPr>
      </w:pPr>
    </w:p>
    <w:p w14:paraId="7AB7FD4A" w14:textId="77777777" w:rsidR="00310264" w:rsidRDefault="00310264" w:rsidP="004901E3">
      <w:pPr>
        <w:spacing w:after="200" w:line="276" w:lineRule="auto"/>
        <w:rPr>
          <w:rFonts w:ascii="Tahoma" w:hAnsi="Tahoma" w:cs="Tahoma"/>
          <w:bCs/>
          <w:sz w:val="22"/>
          <w:szCs w:val="22"/>
        </w:rPr>
      </w:pPr>
    </w:p>
    <w:p w14:paraId="7F7CEF5F" w14:textId="77777777" w:rsidR="00310264" w:rsidRDefault="00310264" w:rsidP="004901E3">
      <w:pPr>
        <w:spacing w:after="200" w:line="276" w:lineRule="auto"/>
        <w:rPr>
          <w:rFonts w:ascii="Tahoma" w:hAnsi="Tahoma" w:cs="Tahoma"/>
          <w:bCs/>
          <w:sz w:val="22"/>
          <w:szCs w:val="22"/>
        </w:rPr>
      </w:pPr>
    </w:p>
    <w:p w14:paraId="76F81A80" w14:textId="77777777" w:rsidR="00310264" w:rsidRDefault="00310264" w:rsidP="004901E3">
      <w:pPr>
        <w:spacing w:after="200" w:line="276" w:lineRule="auto"/>
        <w:rPr>
          <w:rFonts w:ascii="Tahoma" w:hAnsi="Tahoma" w:cs="Tahoma"/>
          <w:bCs/>
          <w:sz w:val="22"/>
          <w:szCs w:val="22"/>
        </w:rPr>
      </w:pPr>
    </w:p>
    <w:p w14:paraId="271D9E9B" w14:textId="77777777" w:rsidR="00310264" w:rsidRDefault="00310264" w:rsidP="004901E3">
      <w:pPr>
        <w:spacing w:after="200" w:line="276" w:lineRule="auto"/>
        <w:rPr>
          <w:rFonts w:ascii="Tahoma" w:hAnsi="Tahoma" w:cs="Tahoma"/>
          <w:bCs/>
          <w:sz w:val="22"/>
          <w:szCs w:val="22"/>
        </w:rPr>
      </w:pPr>
    </w:p>
    <w:p w14:paraId="365A6EC2" w14:textId="77777777" w:rsidR="00310264" w:rsidRDefault="00310264" w:rsidP="004901E3">
      <w:pPr>
        <w:spacing w:after="200" w:line="276" w:lineRule="auto"/>
        <w:rPr>
          <w:rFonts w:ascii="Tahoma" w:hAnsi="Tahoma" w:cs="Tahoma"/>
          <w:bCs/>
          <w:sz w:val="22"/>
          <w:szCs w:val="22"/>
        </w:rPr>
      </w:pPr>
    </w:p>
    <w:p w14:paraId="4657E922" w14:textId="77777777" w:rsidR="00310264" w:rsidRDefault="00310264" w:rsidP="004901E3">
      <w:pPr>
        <w:spacing w:after="200" w:line="276" w:lineRule="auto"/>
        <w:rPr>
          <w:rFonts w:ascii="Tahoma" w:hAnsi="Tahoma" w:cs="Tahoma"/>
          <w:bCs/>
          <w:sz w:val="22"/>
          <w:szCs w:val="22"/>
        </w:rPr>
      </w:pPr>
    </w:p>
    <w:p w14:paraId="3597A354" w14:textId="54C5A242" w:rsidR="00310264" w:rsidRPr="00310264" w:rsidRDefault="00310264" w:rsidP="00310264">
      <w:pPr>
        <w:spacing w:after="200"/>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This document is a statement of the aims, principles and strategies for managing behaviour at </w:t>
      </w:r>
      <w:r w:rsidR="00C859F0">
        <w:rPr>
          <w:rFonts w:ascii="Arial" w:eastAsiaTheme="minorHAnsi" w:hAnsi="Arial" w:cs="Arial"/>
          <w:sz w:val="22"/>
          <w:szCs w:val="22"/>
          <w:lang w:eastAsia="en-US"/>
        </w:rPr>
        <w:t xml:space="preserve">Barlows </w:t>
      </w:r>
      <w:r w:rsidRPr="00310264">
        <w:rPr>
          <w:rFonts w:ascii="Arial" w:eastAsiaTheme="minorHAnsi" w:hAnsi="Arial" w:cs="Arial"/>
          <w:sz w:val="22"/>
          <w:szCs w:val="22"/>
          <w:lang w:eastAsia="en-US"/>
        </w:rPr>
        <w:t xml:space="preserve">Primary School. It was developed through a process of consultation of all staff and approved by the Governing Body. </w:t>
      </w:r>
    </w:p>
    <w:p w14:paraId="1561AF86" w14:textId="77777777" w:rsidR="00310264" w:rsidRPr="00310264" w:rsidRDefault="00310264" w:rsidP="00310264">
      <w:pPr>
        <w:spacing w:after="200"/>
        <w:contextualSpacing/>
        <w:jc w:val="center"/>
        <w:rPr>
          <w:rFonts w:ascii="Arial" w:eastAsiaTheme="minorHAnsi" w:hAnsi="Arial" w:cs="Arial"/>
          <w:b/>
          <w:sz w:val="22"/>
          <w:szCs w:val="22"/>
          <w:u w:val="single"/>
          <w:lang w:eastAsia="en-US"/>
        </w:rPr>
      </w:pPr>
    </w:p>
    <w:p w14:paraId="5F9771A2" w14:textId="77777777" w:rsidR="00310264" w:rsidRPr="00310264" w:rsidRDefault="00310264" w:rsidP="00310264">
      <w:pPr>
        <w:spacing w:after="200"/>
        <w:contextualSpacing/>
        <w:rPr>
          <w:rFonts w:ascii="Arial" w:eastAsiaTheme="minorHAnsi" w:hAnsi="Arial" w:cs="Arial"/>
          <w:b/>
          <w:sz w:val="28"/>
          <w:szCs w:val="22"/>
          <w:u w:val="single"/>
          <w:lang w:eastAsia="en-US"/>
        </w:rPr>
      </w:pPr>
      <w:r w:rsidRPr="00310264">
        <w:rPr>
          <w:rFonts w:ascii="Arial" w:eastAsiaTheme="minorHAnsi" w:hAnsi="Arial" w:cs="Arial"/>
          <w:b/>
          <w:sz w:val="28"/>
          <w:szCs w:val="22"/>
          <w:u w:val="single"/>
          <w:lang w:eastAsia="en-US"/>
        </w:rPr>
        <w:t>Aims and Objectives</w:t>
      </w:r>
    </w:p>
    <w:p w14:paraId="4FEF3868" w14:textId="77777777" w:rsidR="00310264" w:rsidRPr="00310264" w:rsidRDefault="00310264" w:rsidP="00310264">
      <w:pPr>
        <w:spacing w:after="200"/>
        <w:contextualSpacing/>
        <w:rPr>
          <w:rFonts w:ascii="Arial" w:eastAsiaTheme="minorHAnsi" w:hAnsi="Arial" w:cs="Arial"/>
          <w:b/>
          <w:sz w:val="22"/>
          <w:szCs w:val="22"/>
          <w:lang w:eastAsia="en-US"/>
        </w:rPr>
      </w:pPr>
    </w:p>
    <w:p w14:paraId="2753BE7B" w14:textId="2DC34039" w:rsidR="00310264" w:rsidRPr="00310264" w:rsidRDefault="00310264" w:rsidP="00310264">
      <w:pPr>
        <w:spacing w:after="200"/>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It is the primary aim of </w:t>
      </w:r>
      <w:r w:rsidR="00C859F0">
        <w:rPr>
          <w:rFonts w:ascii="Arial" w:eastAsiaTheme="minorHAnsi" w:hAnsi="Arial" w:cs="Arial"/>
          <w:sz w:val="22"/>
          <w:szCs w:val="22"/>
          <w:lang w:eastAsia="en-US"/>
        </w:rPr>
        <w:t xml:space="preserve">Barlows </w:t>
      </w:r>
      <w:r w:rsidRPr="00310264">
        <w:rPr>
          <w:rFonts w:ascii="Arial" w:eastAsiaTheme="minorHAnsi" w:hAnsi="Arial" w:cs="Arial"/>
          <w:sz w:val="22"/>
          <w:szCs w:val="22"/>
          <w:lang w:eastAsia="en-US"/>
        </w:rPr>
        <w:t xml:space="preserve">Primary School that every member of the school community feels valued and respected and that each person is treated fairly and well. We are a caring community whose values are built on mutual trust and respect for all. The school’s behaviour policy is therefore designed to support the way in which all members of the school can live and work together in a supportive way. It aims to promote an environment where everyone feels happy, safe and secure. </w:t>
      </w:r>
    </w:p>
    <w:p w14:paraId="52BF4036" w14:textId="77777777" w:rsidR="00310264" w:rsidRPr="00310264" w:rsidRDefault="00310264" w:rsidP="00310264">
      <w:pPr>
        <w:spacing w:after="200"/>
        <w:contextualSpacing/>
        <w:rPr>
          <w:rFonts w:ascii="Arial" w:eastAsiaTheme="minorHAnsi" w:hAnsi="Arial" w:cs="Arial"/>
          <w:sz w:val="22"/>
          <w:szCs w:val="22"/>
          <w:lang w:eastAsia="en-US"/>
        </w:rPr>
      </w:pPr>
    </w:p>
    <w:p w14:paraId="0E0F350E" w14:textId="55AE45F2" w:rsidR="00310264" w:rsidRPr="00310264" w:rsidRDefault="00310264" w:rsidP="00310264">
      <w:pPr>
        <w:spacing w:after="200"/>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The school has a number of rules, but our behaviour policy is not primarily concerned with rule enforcement. It is </w:t>
      </w:r>
      <w:r w:rsidR="00AA3798">
        <w:rPr>
          <w:rFonts w:ascii="Arial" w:eastAsiaTheme="minorHAnsi" w:hAnsi="Arial" w:cs="Arial"/>
          <w:sz w:val="22"/>
          <w:szCs w:val="22"/>
          <w:lang w:eastAsia="en-US"/>
        </w:rPr>
        <w:t xml:space="preserve">a </w:t>
      </w:r>
      <w:r w:rsidRPr="00310264">
        <w:rPr>
          <w:rFonts w:ascii="Arial" w:eastAsiaTheme="minorHAnsi" w:hAnsi="Arial" w:cs="Arial"/>
          <w:sz w:val="22"/>
          <w:szCs w:val="22"/>
          <w:lang w:eastAsia="en-US"/>
        </w:rPr>
        <w:t>means of promoting good relationships, so that people can work together with the common purpose of helping everyone to learn. This policy supports the school community in aiming to allow everyone to work together in an effective and considerate way. The behaviour policy is a means of promoting good relationships within the school.</w:t>
      </w:r>
    </w:p>
    <w:p w14:paraId="787320F7" w14:textId="77777777" w:rsidR="00310264" w:rsidRPr="00310264" w:rsidRDefault="00310264" w:rsidP="00310264">
      <w:pPr>
        <w:spacing w:after="200"/>
        <w:contextualSpacing/>
        <w:rPr>
          <w:rFonts w:ascii="Arial" w:eastAsiaTheme="minorHAnsi" w:hAnsi="Arial" w:cs="Arial"/>
          <w:sz w:val="22"/>
          <w:szCs w:val="22"/>
          <w:lang w:eastAsia="en-US"/>
        </w:rPr>
      </w:pPr>
    </w:p>
    <w:p w14:paraId="013C4654" w14:textId="76A07CA1" w:rsidR="00DD00D1" w:rsidRDefault="00C859F0" w:rsidP="00310264">
      <w:pPr>
        <w:spacing w:after="200"/>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Barlows </w:t>
      </w:r>
      <w:r w:rsidR="00DD00D1">
        <w:rPr>
          <w:rFonts w:ascii="Arial" w:eastAsiaTheme="minorHAnsi" w:hAnsi="Arial" w:cs="Arial"/>
          <w:sz w:val="22"/>
          <w:szCs w:val="22"/>
          <w:lang w:eastAsia="en-US"/>
        </w:rPr>
        <w:t>Primary School:</w:t>
      </w:r>
    </w:p>
    <w:p w14:paraId="5D96F04D" w14:textId="2A93F099" w:rsidR="00DD00D1" w:rsidRDefault="00DD00D1" w:rsidP="00310264">
      <w:pPr>
        <w:pStyle w:val="ListParagraph"/>
        <w:numPr>
          <w:ilvl w:val="0"/>
          <w:numId w:val="41"/>
        </w:numPr>
        <w:spacing w:after="200"/>
        <w:rPr>
          <w:rFonts w:ascii="Arial" w:eastAsiaTheme="minorHAnsi" w:hAnsi="Arial" w:cs="Arial"/>
          <w:sz w:val="22"/>
          <w:szCs w:val="22"/>
          <w:lang w:eastAsia="en-US"/>
        </w:rPr>
      </w:pPr>
      <w:r>
        <w:rPr>
          <w:rFonts w:ascii="Arial" w:eastAsiaTheme="minorHAnsi" w:hAnsi="Arial" w:cs="Arial"/>
          <w:sz w:val="22"/>
          <w:szCs w:val="22"/>
          <w:lang w:eastAsia="en-US"/>
        </w:rPr>
        <w:t>Expects e</w:t>
      </w:r>
      <w:r w:rsidR="00310264" w:rsidRPr="00DD00D1">
        <w:rPr>
          <w:rFonts w:ascii="Arial" w:eastAsiaTheme="minorHAnsi" w:hAnsi="Arial" w:cs="Arial"/>
          <w:sz w:val="22"/>
          <w:szCs w:val="22"/>
          <w:lang w:eastAsia="en-US"/>
        </w:rPr>
        <w:t>very member of the school community to behave in a considerate way towards others</w:t>
      </w:r>
    </w:p>
    <w:p w14:paraId="58DAA4B1" w14:textId="3CD2219C" w:rsidR="00310264" w:rsidRDefault="00DD00D1" w:rsidP="00310264">
      <w:pPr>
        <w:pStyle w:val="ListParagraph"/>
        <w:numPr>
          <w:ilvl w:val="0"/>
          <w:numId w:val="41"/>
        </w:numPr>
        <w:spacing w:after="200"/>
        <w:rPr>
          <w:rFonts w:ascii="Arial" w:eastAsiaTheme="minorHAnsi" w:hAnsi="Arial" w:cs="Arial"/>
          <w:sz w:val="22"/>
          <w:szCs w:val="22"/>
          <w:lang w:eastAsia="en-US"/>
        </w:rPr>
      </w:pPr>
      <w:r>
        <w:rPr>
          <w:rFonts w:ascii="Arial" w:eastAsiaTheme="minorHAnsi" w:hAnsi="Arial" w:cs="Arial"/>
          <w:sz w:val="22"/>
          <w:szCs w:val="22"/>
          <w:lang w:eastAsia="en-US"/>
        </w:rPr>
        <w:t xml:space="preserve">Expects all </w:t>
      </w:r>
      <w:r w:rsidR="00310264" w:rsidRPr="00DD00D1">
        <w:rPr>
          <w:rFonts w:ascii="Arial" w:eastAsiaTheme="minorHAnsi" w:hAnsi="Arial" w:cs="Arial"/>
          <w:sz w:val="22"/>
          <w:szCs w:val="22"/>
          <w:lang w:eastAsia="en-US"/>
        </w:rPr>
        <w:t xml:space="preserve">children </w:t>
      </w:r>
      <w:r>
        <w:rPr>
          <w:rFonts w:ascii="Arial" w:eastAsiaTheme="minorHAnsi" w:hAnsi="Arial" w:cs="Arial"/>
          <w:sz w:val="22"/>
          <w:szCs w:val="22"/>
          <w:lang w:eastAsia="en-US"/>
        </w:rPr>
        <w:t xml:space="preserve">to treat each other </w:t>
      </w:r>
      <w:r w:rsidR="00310264" w:rsidRPr="00DD00D1">
        <w:rPr>
          <w:rFonts w:ascii="Arial" w:eastAsiaTheme="minorHAnsi" w:hAnsi="Arial" w:cs="Arial"/>
          <w:sz w:val="22"/>
          <w:szCs w:val="22"/>
          <w:lang w:eastAsia="en-US"/>
        </w:rPr>
        <w:t>fairly and apply this behaviour policy in a consistent way</w:t>
      </w:r>
    </w:p>
    <w:p w14:paraId="4AC1D073" w14:textId="6F92C213" w:rsidR="00DD00D1" w:rsidRDefault="00DD00D1" w:rsidP="00310264">
      <w:pPr>
        <w:pStyle w:val="ListParagraph"/>
        <w:numPr>
          <w:ilvl w:val="0"/>
          <w:numId w:val="41"/>
        </w:numPr>
        <w:spacing w:after="200"/>
        <w:rPr>
          <w:rFonts w:ascii="Arial" w:eastAsiaTheme="minorHAnsi" w:hAnsi="Arial" w:cs="Arial"/>
          <w:sz w:val="22"/>
          <w:szCs w:val="22"/>
          <w:lang w:eastAsia="en-US"/>
        </w:rPr>
      </w:pPr>
      <w:r>
        <w:rPr>
          <w:rFonts w:ascii="Arial" w:eastAsiaTheme="minorHAnsi" w:hAnsi="Arial" w:cs="Arial"/>
          <w:sz w:val="22"/>
          <w:szCs w:val="22"/>
          <w:lang w:eastAsia="en-US"/>
        </w:rPr>
        <w:t xml:space="preserve">Aims </w:t>
      </w:r>
      <w:r w:rsidRPr="00310264">
        <w:rPr>
          <w:rFonts w:ascii="Arial" w:eastAsiaTheme="minorHAnsi" w:hAnsi="Arial" w:cs="Arial"/>
          <w:sz w:val="22"/>
          <w:szCs w:val="22"/>
          <w:lang w:eastAsia="en-US"/>
        </w:rPr>
        <w:t>to help children grow in a safe and secure environment, and to become positive, responsible and increasingly independent members of the school community</w:t>
      </w:r>
    </w:p>
    <w:p w14:paraId="6C2C3C79" w14:textId="0552F9E2" w:rsidR="00DD00D1" w:rsidRDefault="00DD00D1" w:rsidP="00310264">
      <w:pPr>
        <w:pStyle w:val="ListParagraph"/>
        <w:numPr>
          <w:ilvl w:val="0"/>
          <w:numId w:val="41"/>
        </w:numPr>
        <w:spacing w:after="200"/>
        <w:rPr>
          <w:rFonts w:ascii="Arial" w:eastAsiaTheme="minorHAnsi" w:hAnsi="Arial" w:cs="Arial"/>
          <w:sz w:val="22"/>
          <w:szCs w:val="22"/>
          <w:lang w:eastAsia="en-US"/>
        </w:rPr>
      </w:pPr>
      <w:r w:rsidRPr="00310264">
        <w:rPr>
          <w:rFonts w:ascii="Arial" w:eastAsiaTheme="minorHAnsi" w:hAnsi="Arial" w:cs="Arial"/>
          <w:sz w:val="22"/>
          <w:szCs w:val="22"/>
          <w:lang w:eastAsia="en-US"/>
        </w:rPr>
        <w:t>Rewards good behaviour, as it believes that this will develop a method of kindness and cooperation.</w:t>
      </w:r>
    </w:p>
    <w:p w14:paraId="5B48F412" w14:textId="3B015363" w:rsidR="00DD00D1" w:rsidRPr="00DD00D1" w:rsidRDefault="00DD00D1" w:rsidP="00310264">
      <w:pPr>
        <w:pStyle w:val="ListParagraph"/>
        <w:numPr>
          <w:ilvl w:val="0"/>
          <w:numId w:val="41"/>
        </w:numPr>
        <w:spacing w:after="200"/>
        <w:rPr>
          <w:rFonts w:ascii="Arial" w:eastAsiaTheme="minorHAnsi" w:hAnsi="Arial" w:cs="Arial"/>
          <w:sz w:val="22"/>
          <w:szCs w:val="22"/>
          <w:lang w:eastAsia="en-US"/>
        </w:rPr>
      </w:pPr>
      <w:r>
        <w:rPr>
          <w:rFonts w:ascii="Arial" w:eastAsiaTheme="minorHAnsi" w:hAnsi="Arial" w:cs="Arial"/>
          <w:sz w:val="22"/>
          <w:szCs w:val="22"/>
          <w:lang w:eastAsia="en-US"/>
        </w:rPr>
        <w:t>P</w:t>
      </w:r>
      <w:r w:rsidRPr="00310264">
        <w:rPr>
          <w:rFonts w:ascii="Arial" w:eastAsiaTheme="minorHAnsi" w:hAnsi="Arial" w:cs="Arial"/>
          <w:sz w:val="22"/>
          <w:szCs w:val="22"/>
          <w:lang w:eastAsia="en-US"/>
        </w:rPr>
        <w:t>romote</w:t>
      </w:r>
      <w:r>
        <w:rPr>
          <w:rFonts w:ascii="Arial" w:eastAsiaTheme="minorHAnsi" w:hAnsi="Arial" w:cs="Arial"/>
          <w:sz w:val="22"/>
          <w:szCs w:val="22"/>
          <w:lang w:eastAsia="en-US"/>
        </w:rPr>
        <w:t>s</w:t>
      </w:r>
      <w:r w:rsidRPr="00310264">
        <w:rPr>
          <w:rFonts w:ascii="Arial" w:eastAsiaTheme="minorHAnsi" w:hAnsi="Arial" w:cs="Arial"/>
          <w:sz w:val="22"/>
          <w:szCs w:val="22"/>
          <w:lang w:eastAsia="en-US"/>
        </w:rPr>
        <w:t xml:space="preserve"> good behaviour</w:t>
      </w:r>
      <w:r w:rsidR="00AA3798">
        <w:rPr>
          <w:rFonts w:ascii="Arial" w:eastAsiaTheme="minorHAnsi" w:hAnsi="Arial" w:cs="Arial"/>
          <w:sz w:val="22"/>
          <w:szCs w:val="22"/>
          <w:lang w:eastAsia="en-US"/>
        </w:rPr>
        <w:t>,</w:t>
      </w:r>
      <w:r w:rsidRPr="00310264">
        <w:rPr>
          <w:rFonts w:ascii="Arial" w:eastAsiaTheme="minorHAnsi" w:hAnsi="Arial" w:cs="Arial"/>
          <w:sz w:val="22"/>
          <w:szCs w:val="22"/>
          <w:lang w:eastAsia="en-US"/>
        </w:rPr>
        <w:t xml:space="preserve"> rather than merely deter anti-social behaviour.</w:t>
      </w:r>
    </w:p>
    <w:p w14:paraId="45CFEAE2" w14:textId="77777777" w:rsidR="00310264" w:rsidRPr="00310264" w:rsidRDefault="00310264" w:rsidP="00310264">
      <w:pPr>
        <w:spacing w:after="200"/>
        <w:contextualSpacing/>
        <w:rPr>
          <w:rFonts w:ascii="Arial" w:eastAsiaTheme="minorHAnsi" w:hAnsi="Arial" w:cs="Arial"/>
          <w:sz w:val="22"/>
          <w:szCs w:val="22"/>
          <w:u w:val="single"/>
          <w:lang w:eastAsia="en-US"/>
        </w:rPr>
      </w:pPr>
    </w:p>
    <w:p w14:paraId="5472C794" w14:textId="77777777" w:rsidR="00310264" w:rsidRPr="00310264" w:rsidRDefault="00310264" w:rsidP="00310264">
      <w:pPr>
        <w:spacing w:after="200"/>
        <w:contextualSpacing/>
        <w:rPr>
          <w:rFonts w:ascii="Arial" w:eastAsiaTheme="minorHAnsi" w:hAnsi="Arial" w:cs="Arial"/>
          <w:b/>
          <w:sz w:val="22"/>
          <w:szCs w:val="22"/>
          <w:u w:val="single"/>
          <w:lang w:eastAsia="en-US"/>
        </w:rPr>
      </w:pPr>
      <w:r w:rsidRPr="00310264">
        <w:rPr>
          <w:rFonts w:ascii="Arial" w:eastAsiaTheme="minorHAnsi" w:hAnsi="Arial" w:cs="Arial"/>
          <w:b/>
          <w:noProof/>
          <w:sz w:val="22"/>
          <w:szCs w:val="22"/>
          <w:u w:val="single"/>
        </w:rPr>
        <mc:AlternateContent>
          <mc:Choice Requires="wps">
            <w:drawing>
              <wp:anchor distT="0" distB="0" distL="114300" distR="114300" simplePos="0" relativeHeight="251659264" behindDoc="0" locked="0" layoutInCell="1" allowOverlap="1" wp14:anchorId="54541772" wp14:editId="391457BE">
                <wp:simplePos x="0" y="0"/>
                <wp:positionH relativeFrom="column">
                  <wp:posOffset>1362075</wp:posOffset>
                </wp:positionH>
                <wp:positionV relativeFrom="paragraph">
                  <wp:posOffset>14605</wp:posOffset>
                </wp:positionV>
                <wp:extent cx="3867150" cy="2162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867150" cy="2162175"/>
                        </a:xfrm>
                        <a:prstGeom prst="rect">
                          <a:avLst/>
                        </a:prstGeom>
                        <a:solidFill>
                          <a:srgbClr val="00B050"/>
                        </a:solidFill>
                        <a:ln w="6350">
                          <a:solidFill>
                            <a:prstClr val="black"/>
                          </a:solidFill>
                        </a:ln>
                        <a:effectLst/>
                      </wps:spPr>
                      <wps:txbx>
                        <w:txbxContent>
                          <w:p w14:paraId="1126FAA1" w14:textId="45A461E8" w:rsidR="00310264" w:rsidRPr="005E48DA" w:rsidRDefault="00310264" w:rsidP="00C859F0">
                            <w:pPr>
                              <w:contextualSpacing/>
                              <w:jc w:val="center"/>
                              <w:rPr>
                                <w:rFonts w:ascii="Arial" w:hAnsi="Arial" w:cs="Arial"/>
                                <w:b/>
                                <w:sz w:val="36"/>
                                <w:u w:val="single"/>
                              </w:rPr>
                            </w:pPr>
                            <w:r w:rsidRPr="005E48DA">
                              <w:rPr>
                                <w:rFonts w:ascii="Arial" w:hAnsi="Arial" w:cs="Arial"/>
                                <w:b/>
                                <w:sz w:val="36"/>
                                <w:u w:val="single"/>
                              </w:rPr>
                              <w:t>Green Code</w:t>
                            </w:r>
                          </w:p>
                          <w:p w14:paraId="1F69A91D" w14:textId="77777777" w:rsidR="00310264" w:rsidRPr="005E48DA" w:rsidRDefault="00310264" w:rsidP="00310264">
                            <w:pPr>
                              <w:contextualSpacing/>
                              <w:jc w:val="center"/>
                              <w:rPr>
                                <w:rFonts w:ascii="Arial" w:hAnsi="Arial" w:cs="Arial"/>
                                <w:b/>
                                <w:sz w:val="36"/>
                              </w:rPr>
                            </w:pPr>
                          </w:p>
                          <w:p w14:paraId="338980F9" w14:textId="77777777" w:rsidR="00310264" w:rsidRPr="005E48DA" w:rsidRDefault="00310264" w:rsidP="00310264">
                            <w:pPr>
                              <w:contextualSpacing/>
                              <w:jc w:val="center"/>
                              <w:rPr>
                                <w:rFonts w:ascii="Arial" w:hAnsi="Arial" w:cs="Arial"/>
                                <w:sz w:val="36"/>
                              </w:rPr>
                            </w:pPr>
                            <w:r w:rsidRPr="005E48DA">
                              <w:rPr>
                                <w:rFonts w:ascii="Arial" w:hAnsi="Arial" w:cs="Arial"/>
                                <w:sz w:val="36"/>
                              </w:rPr>
                              <w:t>Show good manners at all times</w:t>
                            </w:r>
                          </w:p>
                          <w:p w14:paraId="3D259637" w14:textId="77777777" w:rsidR="00310264" w:rsidRPr="005E48DA" w:rsidRDefault="00310264" w:rsidP="00310264">
                            <w:pPr>
                              <w:contextualSpacing/>
                              <w:jc w:val="center"/>
                              <w:rPr>
                                <w:rFonts w:ascii="Arial" w:hAnsi="Arial" w:cs="Arial"/>
                                <w:sz w:val="36"/>
                              </w:rPr>
                            </w:pPr>
                          </w:p>
                          <w:p w14:paraId="660099F0" w14:textId="77777777" w:rsidR="00310264" w:rsidRPr="005E48DA" w:rsidRDefault="00310264" w:rsidP="00310264">
                            <w:pPr>
                              <w:contextualSpacing/>
                              <w:jc w:val="center"/>
                              <w:rPr>
                                <w:rFonts w:ascii="Arial" w:hAnsi="Arial" w:cs="Arial"/>
                                <w:sz w:val="36"/>
                              </w:rPr>
                            </w:pPr>
                            <w:r w:rsidRPr="005E48DA">
                              <w:rPr>
                                <w:rFonts w:ascii="Arial" w:hAnsi="Arial" w:cs="Arial"/>
                                <w:sz w:val="36"/>
                              </w:rPr>
                              <w:t>Care about everyone and everything</w:t>
                            </w:r>
                          </w:p>
                          <w:p w14:paraId="401E83D9" w14:textId="77777777" w:rsidR="00310264" w:rsidRPr="005E48DA" w:rsidRDefault="00310264" w:rsidP="00310264">
                            <w:pPr>
                              <w:contextualSpacing/>
                              <w:jc w:val="center"/>
                              <w:rPr>
                                <w:rFonts w:ascii="Arial" w:hAnsi="Arial" w:cs="Arial"/>
                                <w:sz w:val="36"/>
                              </w:rPr>
                            </w:pPr>
                          </w:p>
                          <w:p w14:paraId="6DB4F8BE" w14:textId="50418488" w:rsidR="00310264" w:rsidRPr="005E48DA" w:rsidRDefault="00310264" w:rsidP="00310264">
                            <w:pPr>
                              <w:contextualSpacing/>
                              <w:jc w:val="center"/>
                              <w:rPr>
                                <w:rFonts w:ascii="Arial" w:hAnsi="Arial" w:cs="Arial"/>
                                <w:sz w:val="36"/>
                              </w:rPr>
                            </w:pPr>
                            <w:r w:rsidRPr="005E48DA">
                              <w:rPr>
                                <w:rFonts w:ascii="Arial" w:hAnsi="Arial" w:cs="Arial"/>
                                <w:sz w:val="36"/>
                              </w:rPr>
                              <w:t>Follow</w:t>
                            </w:r>
                            <w:r w:rsidR="00F319B0">
                              <w:rPr>
                                <w:rFonts w:ascii="Arial" w:hAnsi="Arial" w:cs="Arial"/>
                                <w:sz w:val="36"/>
                              </w:rPr>
                              <w:t xml:space="preserve"> adult</w:t>
                            </w:r>
                            <w:r w:rsidRPr="005E48DA">
                              <w:rPr>
                                <w:rFonts w:ascii="Arial" w:hAnsi="Arial" w:cs="Arial"/>
                                <w:sz w:val="36"/>
                              </w:rPr>
                              <w:t xml:space="preserve"> instructions</w:t>
                            </w:r>
                          </w:p>
                          <w:p w14:paraId="52B773DA" w14:textId="77777777" w:rsidR="00310264" w:rsidRDefault="00310264" w:rsidP="00310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41772" id="_x0000_t202" coordsize="21600,21600" o:spt="202" path="m,l,21600r21600,l21600,xe">
                <v:stroke joinstyle="miter"/>
                <v:path gradientshapeok="t" o:connecttype="rect"/>
              </v:shapetype>
              <v:shape id="Text Box 4" o:spid="_x0000_s1026" type="#_x0000_t202" style="position:absolute;margin-left:107.25pt;margin-top:1.15pt;width:304.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" fillcolor="#00b050" strokeweight=".5pt">
                <v:textbox>
                  <w:txbxContent>
                    <w:p w14:paraId="1126FAA1" w14:textId="45A461E8" w:rsidR="00310264" w:rsidRPr="005E48DA" w:rsidRDefault="00310264" w:rsidP="00C859F0">
                      <w:pPr>
                        <w:contextualSpacing/>
                        <w:jc w:val="center"/>
                        <w:rPr>
                          <w:rFonts w:ascii="Arial" w:hAnsi="Arial" w:cs="Arial"/>
                          <w:b/>
                          <w:sz w:val="36"/>
                          <w:u w:val="single"/>
                        </w:rPr>
                      </w:pPr>
                      <w:r w:rsidRPr="005E48DA">
                        <w:rPr>
                          <w:rFonts w:ascii="Arial" w:hAnsi="Arial" w:cs="Arial"/>
                          <w:b/>
                          <w:sz w:val="36"/>
                          <w:u w:val="single"/>
                        </w:rPr>
                        <w:t>Green Code</w:t>
                      </w:r>
                    </w:p>
                    <w:p w14:paraId="1F69A91D" w14:textId="77777777" w:rsidR="00310264" w:rsidRPr="005E48DA" w:rsidRDefault="00310264" w:rsidP="00310264">
                      <w:pPr>
                        <w:contextualSpacing/>
                        <w:jc w:val="center"/>
                        <w:rPr>
                          <w:rFonts w:ascii="Arial" w:hAnsi="Arial" w:cs="Arial"/>
                          <w:b/>
                          <w:sz w:val="36"/>
                        </w:rPr>
                      </w:pPr>
                    </w:p>
                    <w:p w14:paraId="338980F9" w14:textId="77777777" w:rsidR="00310264" w:rsidRPr="005E48DA" w:rsidRDefault="00310264" w:rsidP="00310264">
                      <w:pPr>
                        <w:contextualSpacing/>
                        <w:jc w:val="center"/>
                        <w:rPr>
                          <w:rFonts w:ascii="Arial" w:hAnsi="Arial" w:cs="Arial"/>
                          <w:sz w:val="36"/>
                        </w:rPr>
                      </w:pPr>
                      <w:r w:rsidRPr="005E48DA">
                        <w:rPr>
                          <w:rFonts w:ascii="Arial" w:hAnsi="Arial" w:cs="Arial"/>
                          <w:sz w:val="36"/>
                        </w:rPr>
                        <w:t>Show good manners at all times</w:t>
                      </w:r>
                    </w:p>
                    <w:p w14:paraId="3D259637" w14:textId="77777777" w:rsidR="00310264" w:rsidRPr="005E48DA" w:rsidRDefault="00310264" w:rsidP="00310264">
                      <w:pPr>
                        <w:contextualSpacing/>
                        <w:jc w:val="center"/>
                        <w:rPr>
                          <w:rFonts w:ascii="Arial" w:hAnsi="Arial" w:cs="Arial"/>
                          <w:sz w:val="36"/>
                        </w:rPr>
                      </w:pPr>
                    </w:p>
                    <w:p w14:paraId="660099F0" w14:textId="77777777" w:rsidR="00310264" w:rsidRPr="005E48DA" w:rsidRDefault="00310264" w:rsidP="00310264">
                      <w:pPr>
                        <w:contextualSpacing/>
                        <w:jc w:val="center"/>
                        <w:rPr>
                          <w:rFonts w:ascii="Arial" w:hAnsi="Arial" w:cs="Arial"/>
                          <w:sz w:val="36"/>
                        </w:rPr>
                      </w:pPr>
                      <w:r w:rsidRPr="005E48DA">
                        <w:rPr>
                          <w:rFonts w:ascii="Arial" w:hAnsi="Arial" w:cs="Arial"/>
                          <w:sz w:val="36"/>
                        </w:rPr>
                        <w:t>Care about everyone and everything</w:t>
                      </w:r>
                    </w:p>
                    <w:p w14:paraId="401E83D9" w14:textId="77777777" w:rsidR="00310264" w:rsidRPr="005E48DA" w:rsidRDefault="00310264" w:rsidP="00310264">
                      <w:pPr>
                        <w:contextualSpacing/>
                        <w:jc w:val="center"/>
                        <w:rPr>
                          <w:rFonts w:ascii="Arial" w:hAnsi="Arial" w:cs="Arial"/>
                          <w:sz w:val="36"/>
                        </w:rPr>
                      </w:pPr>
                    </w:p>
                    <w:p w14:paraId="6DB4F8BE" w14:textId="50418488" w:rsidR="00310264" w:rsidRPr="005E48DA" w:rsidRDefault="00310264" w:rsidP="00310264">
                      <w:pPr>
                        <w:contextualSpacing/>
                        <w:jc w:val="center"/>
                        <w:rPr>
                          <w:rFonts w:ascii="Arial" w:hAnsi="Arial" w:cs="Arial"/>
                          <w:sz w:val="36"/>
                        </w:rPr>
                      </w:pPr>
                      <w:r w:rsidRPr="005E48DA">
                        <w:rPr>
                          <w:rFonts w:ascii="Arial" w:hAnsi="Arial" w:cs="Arial"/>
                          <w:sz w:val="36"/>
                        </w:rPr>
                        <w:t>Follow</w:t>
                      </w:r>
                      <w:r w:rsidR="00F319B0">
                        <w:rPr>
                          <w:rFonts w:ascii="Arial" w:hAnsi="Arial" w:cs="Arial"/>
                          <w:sz w:val="36"/>
                        </w:rPr>
                        <w:t xml:space="preserve"> adult</w:t>
                      </w:r>
                      <w:r w:rsidRPr="005E48DA">
                        <w:rPr>
                          <w:rFonts w:ascii="Arial" w:hAnsi="Arial" w:cs="Arial"/>
                          <w:sz w:val="36"/>
                        </w:rPr>
                        <w:t xml:space="preserve"> instructions</w:t>
                      </w:r>
                    </w:p>
                    <w:p w14:paraId="52B773DA" w14:textId="77777777" w:rsidR="00310264" w:rsidRDefault="00310264" w:rsidP="00310264"/>
                  </w:txbxContent>
                </v:textbox>
              </v:shape>
            </w:pict>
          </mc:Fallback>
        </mc:AlternateContent>
      </w:r>
    </w:p>
    <w:p w14:paraId="525F4CAF" w14:textId="77777777" w:rsidR="00310264" w:rsidRPr="00310264" w:rsidRDefault="00310264" w:rsidP="00310264">
      <w:pPr>
        <w:spacing w:after="200"/>
        <w:contextualSpacing/>
        <w:rPr>
          <w:rFonts w:ascii="Arial" w:eastAsiaTheme="minorHAnsi" w:hAnsi="Arial" w:cs="Arial"/>
          <w:b/>
          <w:sz w:val="22"/>
          <w:szCs w:val="22"/>
          <w:u w:val="single"/>
          <w:lang w:eastAsia="en-US"/>
        </w:rPr>
      </w:pPr>
    </w:p>
    <w:p w14:paraId="2D0DC033" w14:textId="77777777" w:rsidR="00310264" w:rsidRPr="00310264" w:rsidRDefault="00310264" w:rsidP="00310264">
      <w:pPr>
        <w:spacing w:after="200"/>
        <w:contextualSpacing/>
        <w:rPr>
          <w:rFonts w:ascii="Arial" w:eastAsiaTheme="minorHAnsi" w:hAnsi="Arial" w:cs="Arial"/>
          <w:b/>
          <w:sz w:val="22"/>
          <w:szCs w:val="22"/>
          <w:u w:val="single"/>
          <w:lang w:eastAsia="en-US"/>
        </w:rPr>
      </w:pPr>
    </w:p>
    <w:p w14:paraId="03932A37" w14:textId="77777777" w:rsidR="00310264" w:rsidRPr="00310264" w:rsidRDefault="00310264" w:rsidP="00310264">
      <w:pPr>
        <w:spacing w:after="200"/>
        <w:contextualSpacing/>
        <w:rPr>
          <w:rFonts w:ascii="Arial" w:eastAsiaTheme="minorHAnsi" w:hAnsi="Arial" w:cs="Arial"/>
          <w:b/>
          <w:sz w:val="22"/>
          <w:szCs w:val="22"/>
          <w:u w:val="single"/>
          <w:lang w:eastAsia="en-US"/>
        </w:rPr>
      </w:pPr>
    </w:p>
    <w:p w14:paraId="3FC7309C" w14:textId="77777777" w:rsidR="00310264" w:rsidRPr="00310264" w:rsidRDefault="00310264" w:rsidP="00310264">
      <w:pPr>
        <w:spacing w:after="200"/>
        <w:contextualSpacing/>
        <w:rPr>
          <w:rFonts w:ascii="Arial" w:eastAsiaTheme="minorHAnsi" w:hAnsi="Arial" w:cs="Arial"/>
          <w:b/>
          <w:sz w:val="22"/>
          <w:szCs w:val="22"/>
          <w:u w:val="single"/>
          <w:lang w:eastAsia="en-US"/>
        </w:rPr>
      </w:pPr>
    </w:p>
    <w:p w14:paraId="57A0A617" w14:textId="77777777" w:rsidR="00310264" w:rsidRPr="00310264" w:rsidRDefault="00310264" w:rsidP="00310264">
      <w:pPr>
        <w:spacing w:after="200"/>
        <w:contextualSpacing/>
        <w:rPr>
          <w:rFonts w:ascii="Arial" w:eastAsiaTheme="minorHAnsi" w:hAnsi="Arial" w:cs="Arial"/>
          <w:b/>
          <w:sz w:val="22"/>
          <w:szCs w:val="22"/>
          <w:u w:val="single"/>
          <w:lang w:eastAsia="en-US"/>
        </w:rPr>
      </w:pPr>
    </w:p>
    <w:p w14:paraId="49109CE4" w14:textId="77777777" w:rsidR="00310264" w:rsidRPr="00310264" w:rsidRDefault="00310264" w:rsidP="00310264">
      <w:pPr>
        <w:spacing w:after="200"/>
        <w:contextualSpacing/>
        <w:rPr>
          <w:rFonts w:ascii="Arial" w:eastAsiaTheme="minorHAnsi" w:hAnsi="Arial" w:cs="Arial"/>
          <w:b/>
          <w:sz w:val="22"/>
          <w:szCs w:val="22"/>
          <w:u w:val="single"/>
          <w:lang w:eastAsia="en-US"/>
        </w:rPr>
      </w:pPr>
    </w:p>
    <w:p w14:paraId="1D5FBD2F" w14:textId="77777777" w:rsidR="00310264" w:rsidRPr="00310264" w:rsidRDefault="00310264" w:rsidP="00310264">
      <w:pPr>
        <w:spacing w:after="200"/>
        <w:contextualSpacing/>
        <w:rPr>
          <w:rFonts w:ascii="Arial" w:eastAsiaTheme="minorHAnsi" w:hAnsi="Arial" w:cs="Arial"/>
          <w:b/>
          <w:sz w:val="22"/>
          <w:szCs w:val="22"/>
          <w:u w:val="single"/>
          <w:lang w:eastAsia="en-US"/>
        </w:rPr>
      </w:pPr>
    </w:p>
    <w:p w14:paraId="7CE96C31" w14:textId="77777777" w:rsidR="00310264" w:rsidRPr="00310264" w:rsidRDefault="00310264" w:rsidP="00310264">
      <w:pPr>
        <w:spacing w:after="200"/>
        <w:contextualSpacing/>
        <w:rPr>
          <w:rFonts w:ascii="Arial" w:eastAsiaTheme="minorHAnsi" w:hAnsi="Arial" w:cs="Arial"/>
          <w:sz w:val="22"/>
          <w:szCs w:val="22"/>
          <w:lang w:eastAsia="en-US"/>
        </w:rPr>
      </w:pPr>
    </w:p>
    <w:p w14:paraId="21E895E1" w14:textId="77777777" w:rsidR="00310264" w:rsidRPr="00310264" w:rsidRDefault="00310264" w:rsidP="00310264">
      <w:pPr>
        <w:spacing w:after="200"/>
        <w:contextualSpacing/>
        <w:rPr>
          <w:rFonts w:ascii="Arial" w:eastAsiaTheme="minorHAnsi" w:hAnsi="Arial" w:cs="Arial"/>
          <w:sz w:val="22"/>
          <w:szCs w:val="22"/>
          <w:lang w:eastAsia="en-US"/>
        </w:rPr>
      </w:pPr>
    </w:p>
    <w:p w14:paraId="72CA98CD" w14:textId="77777777" w:rsidR="00310264" w:rsidRPr="00310264" w:rsidRDefault="00310264" w:rsidP="00310264">
      <w:pPr>
        <w:spacing w:after="200"/>
        <w:contextualSpacing/>
        <w:rPr>
          <w:rFonts w:ascii="Arial" w:eastAsiaTheme="minorHAnsi" w:hAnsi="Arial" w:cs="Arial"/>
          <w:sz w:val="22"/>
          <w:szCs w:val="22"/>
          <w:lang w:eastAsia="en-US"/>
        </w:rPr>
      </w:pPr>
    </w:p>
    <w:p w14:paraId="6154D5ED" w14:textId="77777777" w:rsidR="00310264" w:rsidRPr="00310264" w:rsidRDefault="00310264" w:rsidP="00310264">
      <w:pPr>
        <w:spacing w:after="200"/>
        <w:contextualSpacing/>
        <w:rPr>
          <w:rFonts w:ascii="Arial" w:eastAsiaTheme="minorHAnsi" w:hAnsi="Arial" w:cs="Arial"/>
          <w:sz w:val="22"/>
          <w:szCs w:val="22"/>
          <w:lang w:eastAsia="en-US"/>
        </w:rPr>
      </w:pPr>
    </w:p>
    <w:p w14:paraId="0E9FBCD8" w14:textId="77777777" w:rsidR="00310264" w:rsidRPr="00310264" w:rsidRDefault="00310264" w:rsidP="00310264">
      <w:pPr>
        <w:spacing w:after="200"/>
        <w:contextualSpacing/>
        <w:rPr>
          <w:rFonts w:ascii="Arial" w:eastAsiaTheme="minorHAnsi" w:hAnsi="Arial" w:cs="Arial"/>
          <w:sz w:val="22"/>
          <w:szCs w:val="22"/>
          <w:lang w:eastAsia="en-US"/>
        </w:rPr>
      </w:pPr>
    </w:p>
    <w:p w14:paraId="211C527C" w14:textId="77777777" w:rsidR="00310264" w:rsidRPr="00310264" w:rsidRDefault="00310264" w:rsidP="00310264">
      <w:pPr>
        <w:spacing w:after="200"/>
        <w:contextualSpacing/>
        <w:rPr>
          <w:rFonts w:ascii="Arial" w:eastAsiaTheme="minorHAnsi" w:hAnsi="Arial" w:cs="Arial"/>
          <w:sz w:val="22"/>
          <w:szCs w:val="22"/>
          <w:lang w:eastAsia="en-US"/>
        </w:rPr>
      </w:pPr>
    </w:p>
    <w:p w14:paraId="5695125F" w14:textId="77777777" w:rsidR="00310264" w:rsidRPr="00310264" w:rsidRDefault="00310264" w:rsidP="00310264">
      <w:pPr>
        <w:spacing w:after="200"/>
        <w:contextualSpacing/>
        <w:rPr>
          <w:rFonts w:ascii="Arial" w:eastAsiaTheme="minorHAnsi" w:hAnsi="Arial" w:cs="Arial"/>
          <w:sz w:val="22"/>
          <w:szCs w:val="22"/>
          <w:lang w:eastAsia="en-US"/>
        </w:rPr>
      </w:pPr>
    </w:p>
    <w:p w14:paraId="2FEEB09D" w14:textId="606F55AB" w:rsidR="00310264" w:rsidRPr="00310264" w:rsidRDefault="00310264" w:rsidP="00310264">
      <w:pPr>
        <w:spacing w:after="200"/>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The class teacher di</w:t>
      </w:r>
      <w:r w:rsidR="00E759C9">
        <w:rPr>
          <w:rFonts w:ascii="Arial" w:eastAsiaTheme="minorHAnsi" w:hAnsi="Arial" w:cs="Arial"/>
          <w:sz w:val="22"/>
          <w:szCs w:val="22"/>
          <w:lang w:eastAsia="en-US"/>
        </w:rPr>
        <w:t xml:space="preserve">scusses the school code with their </w:t>
      </w:r>
      <w:r w:rsidRPr="00310264">
        <w:rPr>
          <w:rFonts w:ascii="Arial" w:eastAsiaTheme="minorHAnsi" w:hAnsi="Arial" w:cs="Arial"/>
          <w:sz w:val="22"/>
          <w:szCs w:val="22"/>
          <w:lang w:eastAsia="en-US"/>
        </w:rPr>
        <w:t>class. These are prominently displayed in each classroom and in strategic points around the schools as an every-present reminder of expectations regarding behaviour. In addition to the school code, each clas</w:t>
      </w:r>
      <w:r w:rsidR="00DB58FA">
        <w:rPr>
          <w:rFonts w:ascii="Arial" w:eastAsiaTheme="minorHAnsi" w:hAnsi="Arial" w:cs="Arial"/>
          <w:sz w:val="22"/>
          <w:szCs w:val="22"/>
          <w:lang w:eastAsia="en-US"/>
        </w:rPr>
        <w:t>s also has class rules, which are</w:t>
      </w:r>
      <w:r w:rsidRPr="00310264">
        <w:rPr>
          <w:rFonts w:ascii="Arial" w:eastAsiaTheme="minorHAnsi" w:hAnsi="Arial" w:cs="Arial"/>
          <w:sz w:val="22"/>
          <w:szCs w:val="22"/>
          <w:lang w:eastAsia="en-US"/>
        </w:rPr>
        <w:t xml:space="preserve"> agreed by the children and displayed on the wall of the classroom. In this way, every child in the school knows the standard of behaviour that we expect in our school. If there are incidents of anti-social behaviour, the class teacher discusses these with the whole class. </w:t>
      </w:r>
    </w:p>
    <w:p w14:paraId="72FA324D" w14:textId="77777777" w:rsidR="00310264" w:rsidRPr="00310264" w:rsidRDefault="00310264" w:rsidP="00310264">
      <w:pPr>
        <w:spacing w:after="200"/>
        <w:contextualSpacing/>
        <w:rPr>
          <w:rFonts w:ascii="Arial" w:eastAsiaTheme="minorHAnsi" w:hAnsi="Arial" w:cs="Arial"/>
          <w:b/>
          <w:sz w:val="28"/>
          <w:szCs w:val="22"/>
          <w:u w:val="single"/>
          <w:lang w:eastAsia="en-US"/>
        </w:rPr>
      </w:pPr>
    </w:p>
    <w:p w14:paraId="0368A7D1" w14:textId="77777777" w:rsidR="00310264" w:rsidRPr="00310264" w:rsidRDefault="00310264" w:rsidP="00310264">
      <w:pPr>
        <w:spacing w:after="200"/>
        <w:contextualSpacing/>
        <w:rPr>
          <w:rFonts w:ascii="Arial" w:eastAsiaTheme="minorHAnsi" w:hAnsi="Arial" w:cs="Arial"/>
          <w:b/>
          <w:sz w:val="28"/>
          <w:szCs w:val="22"/>
          <w:u w:val="single"/>
          <w:lang w:eastAsia="en-US"/>
        </w:rPr>
      </w:pPr>
    </w:p>
    <w:p w14:paraId="60FAA982" w14:textId="77777777" w:rsidR="00310264" w:rsidRPr="00310264" w:rsidRDefault="00310264" w:rsidP="00310264">
      <w:pPr>
        <w:spacing w:after="200"/>
        <w:contextualSpacing/>
        <w:rPr>
          <w:rFonts w:ascii="Arial" w:eastAsiaTheme="minorHAnsi" w:hAnsi="Arial" w:cs="Arial"/>
          <w:b/>
          <w:sz w:val="28"/>
          <w:szCs w:val="22"/>
          <w:u w:val="single"/>
          <w:lang w:eastAsia="en-US"/>
        </w:rPr>
      </w:pPr>
    </w:p>
    <w:p w14:paraId="4EE70D13" w14:textId="77777777" w:rsidR="00777F67" w:rsidRDefault="00777F67" w:rsidP="00310264">
      <w:pPr>
        <w:spacing w:after="200"/>
        <w:contextualSpacing/>
        <w:rPr>
          <w:rFonts w:ascii="Arial" w:eastAsiaTheme="minorHAnsi" w:hAnsi="Arial" w:cs="Arial"/>
          <w:b/>
          <w:sz w:val="28"/>
          <w:szCs w:val="22"/>
          <w:u w:val="single"/>
          <w:lang w:eastAsia="en-US"/>
        </w:rPr>
      </w:pPr>
    </w:p>
    <w:p w14:paraId="74C31B1B" w14:textId="77777777" w:rsidR="00777F67" w:rsidRDefault="00777F67" w:rsidP="00310264">
      <w:pPr>
        <w:spacing w:after="200"/>
        <w:contextualSpacing/>
        <w:rPr>
          <w:rFonts w:ascii="Arial" w:eastAsiaTheme="minorHAnsi" w:hAnsi="Arial" w:cs="Arial"/>
          <w:b/>
          <w:sz w:val="28"/>
          <w:szCs w:val="22"/>
          <w:u w:val="single"/>
          <w:lang w:eastAsia="en-US"/>
        </w:rPr>
      </w:pPr>
    </w:p>
    <w:p w14:paraId="51AFE418" w14:textId="1B3FAC56" w:rsidR="00310264" w:rsidRPr="00310264" w:rsidRDefault="00310264" w:rsidP="00310264">
      <w:pPr>
        <w:spacing w:after="200"/>
        <w:contextualSpacing/>
        <w:rPr>
          <w:rFonts w:ascii="Arial" w:eastAsiaTheme="minorHAnsi" w:hAnsi="Arial" w:cs="Arial"/>
          <w:sz w:val="22"/>
          <w:szCs w:val="22"/>
          <w:lang w:eastAsia="en-US"/>
        </w:rPr>
      </w:pPr>
      <w:r w:rsidRPr="00310264">
        <w:rPr>
          <w:rFonts w:ascii="Arial" w:eastAsiaTheme="minorHAnsi" w:hAnsi="Arial" w:cs="Arial"/>
          <w:b/>
          <w:sz w:val="28"/>
          <w:szCs w:val="22"/>
          <w:u w:val="single"/>
          <w:lang w:eastAsia="en-US"/>
        </w:rPr>
        <w:t>Rewards</w:t>
      </w:r>
    </w:p>
    <w:p w14:paraId="63CE49ED" w14:textId="77777777" w:rsidR="00310264" w:rsidRPr="00310264" w:rsidRDefault="00310264" w:rsidP="00310264">
      <w:pPr>
        <w:spacing w:after="200"/>
        <w:contextualSpacing/>
        <w:rPr>
          <w:rFonts w:ascii="Arial" w:eastAsiaTheme="minorHAnsi" w:hAnsi="Arial" w:cs="Arial"/>
          <w:sz w:val="22"/>
          <w:szCs w:val="22"/>
          <w:lang w:eastAsia="en-US"/>
        </w:rPr>
      </w:pPr>
    </w:p>
    <w:p w14:paraId="7BF707CC" w14:textId="460A7808" w:rsidR="00310264" w:rsidRPr="00310264" w:rsidRDefault="00310264" w:rsidP="00310264">
      <w:pPr>
        <w:spacing w:after="200"/>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We praise and reward children for good behaviour</w:t>
      </w:r>
      <w:r w:rsidR="00F319B0">
        <w:rPr>
          <w:rFonts w:ascii="Arial" w:eastAsiaTheme="minorHAnsi" w:hAnsi="Arial" w:cs="Arial"/>
          <w:sz w:val="22"/>
          <w:szCs w:val="22"/>
          <w:lang w:eastAsia="en-US"/>
        </w:rPr>
        <w:t xml:space="preserve"> and positive </w:t>
      </w:r>
      <w:r w:rsidR="00F319B0">
        <w:rPr>
          <w:rFonts w:ascii="Arial" w:eastAsiaTheme="minorHAnsi" w:hAnsi="Arial" w:cs="Arial"/>
          <w:b/>
          <w:sz w:val="22"/>
          <w:szCs w:val="22"/>
          <w:lang w:eastAsia="en-US"/>
        </w:rPr>
        <w:t>behaviour for learning</w:t>
      </w:r>
      <w:r w:rsidRPr="00310264">
        <w:rPr>
          <w:rFonts w:ascii="Arial" w:eastAsiaTheme="minorHAnsi" w:hAnsi="Arial" w:cs="Arial"/>
          <w:sz w:val="22"/>
          <w:szCs w:val="22"/>
          <w:lang w:eastAsia="en-US"/>
        </w:rPr>
        <w:t xml:space="preserve"> in a variety of ways:</w:t>
      </w:r>
    </w:p>
    <w:p w14:paraId="4EF3233B" w14:textId="77777777" w:rsidR="00310264" w:rsidRPr="00310264" w:rsidRDefault="00310264" w:rsidP="00310264">
      <w:pPr>
        <w:numPr>
          <w:ilvl w:val="0"/>
          <w:numId w:val="30"/>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Staff congratulate children using descriptive praise</w:t>
      </w:r>
    </w:p>
    <w:p w14:paraId="609B6DAA" w14:textId="77777777" w:rsidR="00310264" w:rsidRPr="00310264" w:rsidRDefault="00310264" w:rsidP="00310264">
      <w:pPr>
        <w:spacing w:after="200"/>
        <w:ind w:left="720"/>
        <w:contextualSpacing/>
        <w:rPr>
          <w:rFonts w:ascii="Arial" w:eastAsiaTheme="minorHAnsi" w:hAnsi="Arial" w:cs="Arial"/>
          <w:sz w:val="22"/>
          <w:szCs w:val="22"/>
          <w:lang w:eastAsia="en-US"/>
        </w:rPr>
      </w:pPr>
    </w:p>
    <w:p w14:paraId="45CB0DCA" w14:textId="3016DDA0" w:rsidR="00310264" w:rsidRPr="00310264" w:rsidRDefault="00310264" w:rsidP="00310264">
      <w:pPr>
        <w:numPr>
          <w:ilvl w:val="0"/>
          <w:numId w:val="30"/>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The positive behaviour</w:t>
      </w:r>
      <w:r w:rsidR="00DB58FA">
        <w:rPr>
          <w:rFonts w:ascii="Arial" w:eastAsiaTheme="minorHAnsi" w:hAnsi="Arial" w:cs="Arial"/>
          <w:sz w:val="22"/>
          <w:szCs w:val="22"/>
          <w:lang w:eastAsia="en-US"/>
        </w:rPr>
        <w:t>s of all children are</w:t>
      </w:r>
      <w:r w:rsidR="00F319B0">
        <w:rPr>
          <w:rFonts w:ascii="Arial" w:eastAsiaTheme="minorHAnsi" w:hAnsi="Arial" w:cs="Arial"/>
          <w:sz w:val="22"/>
          <w:szCs w:val="22"/>
          <w:lang w:eastAsia="en-US"/>
        </w:rPr>
        <w:t xml:space="preserve"> recorded using the class</w:t>
      </w:r>
      <w:r w:rsidRPr="00310264">
        <w:rPr>
          <w:rFonts w:ascii="Arial" w:eastAsiaTheme="minorHAnsi" w:hAnsi="Arial" w:cs="Arial"/>
          <w:sz w:val="22"/>
          <w:szCs w:val="22"/>
          <w:lang w:eastAsia="en-US"/>
        </w:rPr>
        <w:t xml:space="preserve"> behaviour charts. </w:t>
      </w:r>
      <w:r w:rsidR="00F319B0">
        <w:rPr>
          <w:rFonts w:ascii="Arial" w:eastAsiaTheme="minorHAnsi" w:hAnsi="Arial" w:cs="Arial"/>
          <w:sz w:val="22"/>
          <w:szCs w:val="22"/>
          <w:lang w:eastAsia="en-US"/>
        </w:rPr>
        <w:t xml:space="preserve">Pupils </w:t>
      </w:r>
      <w:r w:rsidRPr="00310264">
        <w:rPr>
          <w:rFonts w:ascii="Arial" w:eastAsiaTheme="minorHAnsi" w:hAnsi="Arial" w:cs="Arial"/>
          <w:sz w:val="22"/>
          <w:szCs w:val="22"/>
          <w:lang w:eastAsia="en-US"/>
        </w:rPr>
        <w:t xml:space="preserve">collect </w:t>
      </w:r>
      <w:r w:rsidR="00F319B0">
        <w:rPr>
          <w:rFonts w:ascii="Arial" w:eastAsiaTheme="minorHAnsi" w:hAnsi="Arial" w:cs="Arial"/>
          <w:sz w:val="22"/>
          <w:szCs w:val="22"/>
          <w:lang w:eastAsia="en-US"/>
        </w:rPr>
        <w:t>stickers</w:t>
      </w:r>
      <w:r w:rsidRPr="00310264">
        <w:rPr>
          <w:rFonts w:ascii="Arial" w:eastAsiaTheme="minorHAnsi" w:hAnsi="Arial" w:cs="Arial"/>
          <w:sz w:val="22"/>
          <w:szCs w:val="22"/>
          <w:lang w:eastAsia="en-US"/>
        </w:rPr>
        <w:t xml:space="preserve"> throughout the day by displaying positive </w:t>
      </w:r>
      <w:r w:rsidR="00F319B0" w:rsidRPr="00310264">
        <w:rPr>
          <w:rFonts w:ascii="Arial" w:eastAsiaTheme="minorHAnsi" w:hAnsi="Arial" w:cs="Arial"/>
          <w:sz w:val="22"/>
          <w:szCs w:val="22"/>
          <w:lang w:eastAsia="en-US"/>
        </w:rPr>
        <w:t>behaviour, which</w:t>
      </w:r>
      <w:r w:rsidRPr="00310264">
        <w:rPr>
          <w:rFonts w:ascii="Arial" w:eastAsiaTheme="minorHAnsi" w:hAnsi="Arial" w:cs="Arial"/>
          <w:sz w:val="22"/>
          <w:szCs w:val="22"/>
          <w:lang w:eastAsia="en-US"/>
        </w:rPr>
        <w:t xml:space="preserve"> </w:t>
      </w:r>
      <w:r w:rsidR="00F319B0">
        <w:rPr>
          <w:rFonts w:ascii="Arial" w:eastAsiaTheme="minorHAnsi" w:hAnsi="Arial" w:cs="Arial"/>
          <w:sz w:val="22"/>
          <w:szCs w:val="22"/>
          <w:lang w:eastAsia="en-US"/>
        </w:rPr>
        <w:t>follows the Green Code, and for showing positive behaviour for learning. Pupils start the Autumn, Spring and Summer terms on zero stickers and collect them over the duration of the term.</w:t>
      </w:r>
    </w:p>
    <w:p w14:paraId="19DCE1F7" w14:textId="77777777" w:rsidR="00310264" w:rsidRPr="00310264" w:rsidRDefault="00310264" w:rsidP="00310264">
      <w:pPr>
        <w:spacing w:after="200" w:line="276" w:lineRule="auto"/>
        <w:ind w:left="720"/>
        <w:contextualSpacing/>
        <w:rPr>
          <w:rFonts w:ascii="Arial" w:eastAsiaTheme="minorHAnsi" w:hAnsi="Arial" w:cs="Arial"/>
          <w:sz w:val="22"/>
          <w:szCs w:val="22"/>
          <w:lang w:eastAsia="en-US"/>
        </w:rPr>
      </w:pPr>
    </w:p>
    <w:p w14:paraId="49D58391" w14:textId="545C1FFE" w:rsidR="00310264" w:rsidRPr="00310264" w:rsidRDefault="00310264" w:rsidP="00310264">
      <w:pPr>
        <w:numPr>
          <w:ilvl w:val="0"/>
          <w:numId w:val="30"/>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Pupils receive awards for reaching different milestones of collecting </w:t>
      </w:r>
      <w:r w:rsidR="00F319B0">
        <w:rPr>
          <w:rFonts w:ascii="Arial" w:eastAsiaTheme="minorHAnsi" w:hAnsi="Arial" w:cs="Arial"/>
          <w:sz w:val="22"/>
          <w:szCs w:val="22"/>
          <w:lang w:eastAsia="en-US"/>
        </w:rPr>
        <w:t>stickers</w:t>
      </w:r>
      <w:r w:rsidRPr="00310264">
        <w:rPr>
          <w:rFonts w:ascii="Arial" w:eastAsiaTheme="minorHAnsi" w:hAnsi="Arial" w:cs="Arial"/>
          <w:sz w:val="22"/>
          <w:szCs w:val="22"/>
          <w:lang w:eastAsia="en-US"/>
        </w:rPr>
        <w:t xml:space="preserve">. </w:t>
      </w:r>
    </w:p>
    <w:p w14:paraId="1F252C6B" w14:textId="77777777" w:rsidR="00310264" w:rsidRPr="00310264" w:rsidRDefault="00310264" w:rsidP="00310264">
      <w:pPr>
        <w:spacing w:after="200" w:line="276" w:lineRule="auto"/>
        <w:ind w:left="720"/>
        <w:contextualSpacing/>
        <w:rPr>
          <w:rFonts w:ascii="Arial" w:eastAsiaTheme="minorHAnsi" w:hAnsi="Arial" w:cs="Arial"/>
          <w:sz w:val="22"/>
          <w:szCs w:val="22"/>
          <w:lang w:eastAsia="en-US"/>
        </w:rPr>
      </w:pPr>
    </w:p>
    <w:p w14:paraId="7025B712" w14:textId="1DA3CDF1" w:rsidR="00310264" w:rsidRDefault="00777F67" w:rsidP="00310264">
      <w:pPr>
        <w:spacing w:after="200"/>
        <w:ind w:left="720"/>
        <w:contextualSpacing/>
        <w:rPr>
          <w:rFonts w:ascii="Arial" w:eastAsiaTheme="minorHAnsi" w:hAnsi="Arial" w:cs="Arial"/>
          <w:sz w:val="22"/>
          <w:szCs w:val="22"/>
          <w:lang w:eastAsia="en-US"/>
        </w:rPr>
      </w:pPr>
      <w:r>
        <w:rPr>
          <w:rFonts w:ascii="Arial" w:eastAsiaTheme="minorHAnsi" w:hAnsi="Arial" w:cs="Arial"/>
          <w:sz w:val="22"/>
          <w:szCs w:val="22"/>
          <w:lang w:eastAsia="en-US"/>
        </w:rPr>
        <w:t>2</w:t>
      </w:r>
      <w:r w:rsidR="00F319B0">
        <w:rPr>
          <w:rFonts w:ascii="Arial" w:eastAsiaTheme="minorHAnsi" w:hAnsi="Arial" w:cs="Arial"/>
          <w:sz w:val="22"/>
          <w:szCs w:val="22"/>
          <w:lang w:eastAsia="en-US"/>
        </w:rPr>
        <w:t>0</w:t>
      </w:r>
      <w:r w:rsidR="00310264" w:rsidRPr="00310264">
        <w:rPr>
          <w:rFonts w:ascii="Arial" w:eastAsiaTheme="minorHAnsi" w:hAnsi="Arial" w:cs="Arial"/>
          <w:sz w:val="22"/>
          <w:szCs w:val="22"/>
          <w:lang w:eastAsia="en-US"/>
        </w:rPr>
        <w:t xml:space="preserve"> </w:t>
      </w:r>
      <w:r w:rsidR="00F319B0">
        <w:rPr>
          <w:rFonts w:ascii="Arial" w:eastAsiaTheme="minorHAnsi" w:hAnsi="Arial" w:cs="Arial"/>
          <w:sz w:val="22"/>
          <w:szCs w:val="22"/>
          <w:lang w:eastAsia="en-US"/>
        </w:rPr>
        <w:t>Stickers</w:t>
      </w:r>
      <w:r w:rsidR="00310264" w:rsidRPr="00310264">
        <w:rPr>
          <w:rFonts w:ascii="Arial" w:eastAsiaTheme="minorHAnsi" w:hAnsi="Arial" w:cs="Arial"/>
          <w:sz w:val="22"/>
          <w:szCs w:val="22"/>
          <w:lang w:eastAsia="en-US"/>
        </w:rPr>
        <w:t xml:space="preserve"> = Bronze </w:t>
      </w:r>
      <w:r w:rsidR="006B073C">
        <w:rPr>
          <w:rFonts w:ascii="Arial" w:eastAsiaTheme="minorHAnsi" w:hAnsi="Arial" w:cs="Arial"/>
          <w:sz w:val="22"/>
          <w:szCs w:val="22"/>
          <w:lang w:eastAsia="en-US"/>
        </w:rPr>
        <w:t>Award</w:t>
      </w:r>
      <w:r w:rsidR="00F319B0">
        <w:rPr>
          <w:rFonts w:ascii="Arial" w:eastAsiaTheme="minorHAnsi" w:hAnsi="Arial" w:cs="Arial"/>
          <w:sz w:val="22"/>
          <w:szCs w:val="22"/>
          <w:lang w:eastAsia="en-US"/>
        </w:rPr>
        <w:t xml:space="preserve"> Certificate and 5 raffle tickets to be entered into the end of term</w:t>
      </w:r>
    </w:p>
    <w:p w14:paraId="3B19BEEA" w14:textId="1A182AF4" w:rsidR="00F319B0" w:rsidRDefault="00F319B0" w:rsidP="00310264">
      <w:pPr>
        <w:spacing w:after="200"/>
        <w:ind w:left="720"/>
        <w:contextualSpacing/>
        <w:rPr>
          <w:rFonts w:ascii="Arial" w:eastAsiaTheme="minorHAnsi" w:hAnsi="Arial" w:cs="Arial"/>
          <w:sz w:val="22"/>
          <w:szCs w:val="22"/>
          <w:lang w:eastAsia="en-US"/>
        </w:rPr>
      </w:pPr>
      <w:r>
        <w:rPr>
          <w:rFonts w:ascii="Arial" w:eastAsiaTheme="minorHAnsi" w:hAnsi="Arial" w:cs="Arial"/>
          <w:sz w:val="22"/>
          <w:szCs w:val="22"/>
          <w:lang w:eastAsia="en-US"/>
        </w:rPr>
        <w:tab/>
        <w:t xml:space="preserve">          prize draw. We draw a prize for</w:t>
      </w:r>
      <w:r w:rsidR="00AC4B2C">
        <w:rPr>
          <w:rFonts w:ascii="Arial" w:eastAsiaTheme="minorHAnsi" w:hAnsi="Arial" w:cs="Arial"/>
          <w:sz w:val="22"/>
          <w:szCs w:val="22"/>
          <w:lang w:eastAsia="en-US"/>
        </w:rPr>
        <w:t xml:space="preserve"> R &amp;</w:t>
      </w:r>
      <w:bookmarkStart w:id="0" w:name="_GoBack"/>
      <w:bookmarkEnd w:id="0"/>
      <w:r>
        <w:rPr>
          <w:rFonts w:ascii="Arial" w:eastAsiaTheme="minorHAnsi" w:hAnsi="Arial" w:cs="Arial"/>
          <w:sz w:val="22"/>
          <w:szCs w:val="22"/>
          <w:lang w:eastAsia="en-US"/>
        </w:rPr>
        <w:t xml:space="preserve"> KS1, Lower KS2 and Upper KS2.</w:t>
      </w:r>
    </w:p>
    <w:p w14:paraId="18047386" w14:textId="77777777" w:rsidR="00F319B0" w:rsidRPr="00310264" w:rsidRDefault="00F319B0" w:rsidP="00310264">
      <w:pPr>
        <w:spacing w:after="200"/>
        <w:ind w:left="720"/>
        <w:contextualSpacing/>
        <w:rPr>
          <w:rFonts w:ascii="Arial" w:eastAsiaTheme="minorHAnsi" w:hAnsi="Arial" w:cs="Arial"/>
          <w:sz w:val="22"/>
          <w:szCs w:val="22"/>
          <w:lang w:eastAsia="en-US"/>
        </w:rPr>
      </w:pPr>
    </w:p>
    <w:p w14:paraId="71ED2233" w14:textId="2FFDE0A7" w:rsidR="00310264" w:rsidRDefault="00777F67" w:rsidP="00310264">
      <w:pPr>
        <w:spacing w:after="200"/>
        <w:ind w:left="720"/>
        <w:contextualSpacing/>
        <w:rPr>
          <w:rFonts w:ascii="Arial" w:eastAsiaTheme="minorHAnsi" w:hAnsi="Arial" w:cs="Arial"/>
          <w:sz w:val="22"/>
          <w:szCs w:val="22"/>
          <w:lang w:eastAsia="en-US"/>
        </w:rPr>
      </w:pPr>
      <w:r>
        <w:rPr>
          <w:rFonts w:ascii="Arial" w:eastAsiaTheme="minorHAnsi" w:hAnsi="Arial" w:cs="Arial"/>
          <w:sz w:val="22"/>
          <w:szCs w:val="22"/>
          <w:lang w:eastAsia="en-US"/>
        </w:rPr>
        <w:t>40 Stickers</w:t>
      </w:r>
      <w:r w:rsidR="00310264" w:rsidRPr="00310264">
        <w:rPr>
          <w:rFonts w:ascii="Arial" w:eastAsiaTheme="minorHAnsi" w:hAnsi="Arial" w:cs="Arial"/>
          <w:sz w:val="22"/>
          <w:szCs w:val="22"/>
          <w:lang w:eastAsia="en-US"/>
        </w:rPr>
        <w:t xml:space="preserve"> = Silver </w:t>
      </w:r>
      <w:r w:rsidR="006B073C">
        <w:rPr>
          <w:rFonts w:ascii="Arial" w:eastAsiaTheme="minorHAnsi" w:hAnsi="Arial" w:cs="Arial"/>
          <w:sz w:val="22"/>
          <w:szCs w:val="22"/>
          <w:lang w:eastAsia="en-US"/>
        </w:rPr>
        <w:t>Award</w:t>
      </w:r>
      <w:r>
        <w:rPr>
          <w:rFonts w:ascii="Arial" w:eastAsiaTheme="minorHAnsi" w:hAnsi="Arial" w:cs="Arial"/>
          <w:sz w:val="22"/>
          <w:szCs w:val="22"/>
          <w:lang w:eastAsia="en-US"/>
        </w:rPr>
        <w:t xml:space="preserve"> Certificate and the choice of 3 prizes from the Headteacher’s</w:t>
      </w:r>
    </w:p>
    <w:p w14:paraId="39A03C3D" w14:textId="6A08EB7A" w:rsidR="00777F67" w:rsidRDefault="00777F67" w:rsidP="00310264">
      <w:pPr>
        <w:spacing w:after="200"/>
        <w:ind w:left="720"/>
        <w:contextualSpacing/>
        <w:rPr>
          <w:rFonts w:ascii="Arial" w:eastAsiaTheme="minorHAnsi" w:hAnsi="Arial" w:cs="Arial"/>
          <w:sz w:val="22"/>
          <w:szCs w:val="22"/>
          <w:lang w:eastAsia="en-US"/>
        </w:rPr>
      </w:pPr>
      <w:r>
        <w:rPr>
          <w:rFonts w:ascii="Arial" w:eastAsiaTheme="minorHAnsi" w:hAnsi="Arial" w:cs="Arial"/>
          <w:sz w:val="22"/>
          <w:szCs w:val="22"/>
          <w:lang w:eastAsia="en-US"/>
        </w:rPr>
        <w:tab/>
        <w:t xml:space="preserve">          treasure chest.</w:t>
      </w:r>
    </w:p>
    <w:p w14:paraId="733E8AF9" w14:textId="77777777" w:rsidR="00777F67" w:rsidRPr="00310264" w:rsidRDefault="00777F67" w:rsidP="00310264">
      <w:pPr>
        <w:spacing w:after="200"/>
        <w:ind w:left="720"/>
        <w:contextualSpacing/>
        <w:rPr>
          <w:rFonts w:ascii="Arial" w:eastAsiaTheme="minorHAnsi" w:hAnsi="Arial" w:cs="Arial"/>
          <w:sz w:val="22"/>
          <w:szCs w:val="22"/>
          <w:lang w:eastAsia="en-US"/>
        </w:rPr>
      </w:pPr>
    </w:p>
    <w:p w14:paraId="3145F7B0" w14:textId="003AC1DB" w:rsidR="00310264" w:rsidRDefault="00777F67" w:rsidP="00310264">
      <w:pPr>
        <w:spacing w:after="200"/>
        <w:ind w:left="720"/>
        <w:contextualSpacing/>
        <w:rPr>
          <w:rFonts w:ascii="Arial" w:eastAsiaTheme="minorHAnsi" w:hAnsi="Arial" w:cs="Arial"/>
          <w:sz w:val="22"/>
          <w:szCs w:val="22"/>
          <w:lang w:eastAsia="en-US"/>
        </w:rPr>
      </w:pPr>
      <w:r>
        <w:rPr>
          <w:rFonts w:ascii="Arial" w:eastAsiaTheme="minorHAnsi" w:hAnsi="Arial" w:cs="Arial"/>
          <w:sz w:val="22"/>
          <w:szCs w:val="22"/>
          <w:lang w:eastAsia="en-US"/>
        </w:rPr>
        <w:t>60</w:t>
      </w:r>
      <w:r w:rsidR="00310264" w:rsidRPr="00310264">
        <w:rPr>
          <w:rFonts w:ascii="Arial" w:eastAsiaTheme="minorHAnsi" w:hAnsi="Arial" w:cs="Arial"/>
          <w:sz w:val="22"/>
          <w:szCs w:val="22"/>
          <w:lang w:eastAsia="en-US"/>
        </w:rPr>
        <w:t xml:space="preserve"> </w:t>
      </w:r>
      <w:r>
        <w:rPr>
          <w:rFonts w:ascii="Arial" w:eastAsiaTheme="minorHAnsi" w:hAnsi="Arial" w:cs="Arial"/>
          <w:sz w:val="22"/>
          <w:szCs w:val="22"/>
          <w:lang w:eastAsia="en-US"/>
        </w:rPr>
        <w:t>Stickers</w:t>
      </w:r>
      <w:r w:rsidR="00310264" w:rsidRPr="00310264">
        <w:rPr>
          <w:rFonts w:ascii="Arial" w:eastAsiaTheme="minorHAnsi" w:hAnsi="Arial" w:cs="Arial"/>
          <w:sz w:val="22"/>
          <w:szCs w:val="22"/>
          <w:lang w:eastAsia="en-US"/>
        </w:rPr>
        <w:t xml:space="preserve"> = Gold </w:t>
      </w:r>
      <w:r w:rsidR="006B073C">
        <w:rPr>
          <w:rFonts w:ascii="Arial" w:eastAsiaTheme="minorHAnsi" w:hAnsi="Arial" w:cs="Arial"/>
          <w:sz w:val="22"/>
          <w:szCs w:val="22"/>
          <w:lang w:eastAsia="en-US"/>
        </w:rPr>
        <w:t>Award</w:t>
      </w:r>
      <w:r>
        <w:rPr>
          <w:rFonts w:ascii="Arial" w:eastAsiaTheme="minorHAnsi" w:hAnsi="Arial" w:cs="Arial"/>
          <w:sz w:val="22"/>
          <w:szCs w:val="22"/>
          <w:lang w:eastAsia="en-US"/>
        </w:rPr>
        <w:t xml:space="preserve"> Certificate and the choice of book to keep and take home.</w:t>
      </w:r>
    </w:p>
    <w:p w14:paraId="1AF09E08" w14:textId="77777777" w:rsidR="00777F67" w:rsidRDefault="00777F67" w:rsidP="00310264">
      <w:pPr>
        <w:spacing w:after="200"/>
        <w:ind w:left="720"/>
        <w:contextualSpacing/>
        <w:rPr>
          <w:rFonts w:ascii="Arial" w:eastAsiaTheme="minorHAnsi" w:hAnsi="Arial" w:cs="Arial"/>
          <w:sz w:val="22"/>
          <w:szCs w:val="22"/>
          <w:lang w:eastAsia="en-US"/>
        </w:rPr>
      </w:pPr>
    </w:p>
    <w:p w14:paraId="69869AD8" w14:textId="35672B08" w:rsidR="00310264" w:rsidRPr="00310264" w:rsidRDefault="00777F67" w:rsidP="00310264">
      <w:pPr>
        <w:spacing w:after="200"/>
        <w:ind w:left="720"/>
        <w:contextualSpacing/>
        <w:rPr>
          <w:rFonts w:ascii="Arial" w:eastAsiaTheme="minorHAnsi" w:hAnsi="Arial" w:cs="Arial"/>
          <w:sz w:val="22"/>
          <w:szCs w:val="22"/>
          <w:lang w:eastAsia="en-US"/>
        </w:rPr>
      </w:pPr>
      <w:r>
        <w:rPr>
          <w:rFonts w:ascii="Arial" w:eastAsiaTheme="minorHAnsi" w:hAnsi="Arial" w:cs="Arial"/>
          <w:sz w:val="22"/>
          <w:szCs w:val="22"/>
          <w:lang w:eastAsia="en-US"/>
        </w:rPr>
        <w:t>Pupil achievement of the different milestones will be celebrated in a whole school assembly.</w:t>
      </w:r>
    </w:p>
    <w:p w14:paraId="6BEF4415" w14:textId="77777777" w:rsidR="00310264" w:rsidRPr="00310264" w:rsidRDefault="00310264" w:rsidP="00310264">
      <w:pPr>
        <w:spacing w:after="200"/>
        <w:ind w:left="720"/>
        <w:contextualSpacing/>
        <w:rPr>
          <w:rFonts w:ascii="Arial" w:eastAsiaTheme="minorHAnsi" w:hAnsi="Arial" w:cs="Arial"/>
          <w:sz w:val="22"/>
          <w:szCs w:val="22"/>
          <w:lang w:eastAsia="en-US"/>
        </w:rPr>
      </w:pPr>
    </w:p>
    <w:p w14:paraId="71686270" w14:textId="77777777" w:rsidR="00310264" w:rsidRPr="00310264" w:rsidRDefault="00310264" w:rsidP="00310264">
      <w:pPr>
        <w:spacing w:after="200"/>
        <w:ind w:left="720"/>
        <w:contextualSpacing/>
        <w:rPr>
          <w:rFonts w:ascii="Arial" w:eastAsiaTheme="minorHAnsi" w:hAnsi="Arial" w:cs="Arial"/>
          <w:sz w:val="22"/>
          <w:szCs w:val="22"/>
          <w:lang w:eastAsia="en-US"/>
        </w:rPr>
      </w:pPr>
    </w:p>
    <w:p w14:paraId="16A9DD10" w14:textId="77777777" w:rsidR="004A35C8" w:rsidRDefault="004A35C8" w:rsidP="00310264">
      <w:pPr>
        <w:spacing w:after="200"/>
        <w:contextualSpacing/>
        <w:rPr>
          <w:rFonts w:ascii="Arial" w:eastAsiaTheme="minorHAnsi" w:hAnsi="Arial" w:cs="Arial"/>
          <w:sz w:val="22"/>
          <w:szCs w:val="22"/>
          <w:lang w:eastAsia="en-US"/>
        </w:rPr>
      </w:pPr>
    </w:p>
    <w:p w14:paraId="0D926C1B" w14:textId="77777777" w:rsidR="00310264" w:rsidRPr="00310264" w:rsidRDefault="00310264" w:rsidP="00310264">
      <w:pPr>
        <w:spacing w:after="200"/>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The school acknowledges all the efforts and achievements of children, both in and out of school. </w:t>
      </w:r>
    </w:p>
    <w:p w14:paraId="454A119D" w14:textId="77777777" w:rsidR="00310264" w:rsidRPr="00310264" w:rsidRDefault="00310264" w:rsidP="00310264">
      <w:pPr>
        <w:spacing w:after="200"/>
        <w:contextualSpacing/>
        <w:rPr>
          <w:rFonts w:ascii="Arial" w:eastAsiaTheme="minorHAnsi" w:hAnsi="Arial" w:cs="Arial"/>
          <w:sz w:val="22"/>
          <w:szCs w:val="22"/>
          <w:lang w:eastAsia="en-US"/>
        </w:rPr>
      </w:pPr>
    </w:p>
    <w:p w14:paraId="45928AA7" w14:textId="77777777" w:rsidR="00234AFF" w:rsidRDefault="00234AFF" w:rsidP="00310264">
      <w:pPr>
        <w:spacing w:after="200"/>
        <w:contextualSpacing/>
        <w:rPr>
          <w:rFonts w:ascii="Arial" w:eastAsiaTheme="minorHAnsi" w:hAnsi="Arial" w:cs="Arial"/>
          <w:b/>
          <w:sz w:val="28"/>
          <w:szCs w:val="22"/>
          <w:u w:val="single"/>
          <w:lang w:eastAsia="en-US"/>
        </w:rPr>
      </w:pPr>
    </w:p>
    <w:p w14:paraId="21DE019C" w14:textId="77777777" w:rsidR="00234AFF" w:rsidRDefault="00234AFF" w:rsidP="00310264">
      <w:pPr>
        <w:spacing w:after="200"/>
        <w:contextualSpacing/>
        <w:rPr>
          <w:rFonts w:ascii="Arial" w:eastAsiaTheme="minorHAnsi" w:hAnsi="Arial" w:cs="Arial"/>
          <w:b/>
          <w:sz w:val="28"/>
          <w:szCs w:val="22"/>
          <w:u w:val="single"/>
          <w:lang w:eastAsia="en-US"/>
        </w:rPr>
      </w:pPr>
    </w:p>
    <w:p w14:paraId="5CF08873" w14:textId="77777777" w:rsidR="00234AFF" w:rsidRDefault="00234AFF" w:rsidP="00310264">
      <w:pPr>
        <w:spacing w:after="200"/>
        <w:contextualSpacing/>
        <w:rPr>
          <w:rFonts w:ascii="Arial" w:eastAsiaTheme="minorHAnsi" w:hAnsi="Arial" w:cs="Arial"/>
          <w:b/>
          <w:sz w:val="28"/>
          <w:szCs w:val="22"/>
          <w:u w:val="single"/>
          <w:lang w:eastAsia="en-US"/>
        </w:rPr>
      </w:pPr>
    </w:p>
    <w:p w14:paraId="12AF8842" w14:textId="77777777" w:rsidR="00234AFF" w:rsidRDefault="00234AFF" w:rsidP="00310264">
      <w:pPr>
        <w:spacing w:after="200"/>
        <w:contextualSpacing/>
        <w:rPr>
          <w:rFonts w:ascii="Arial" w:eastAsiaTheme="minorHAnsi" w:hAnsi="Arial" w:cs="Arial"/>
          <w:b/>
          <w:sz w:val="28"/>
          <w:szCs w:val="22"/>
          <w:u w:val="single"/>
          <w:lang w:eastAsia="en-US"/>
        </w:rPr>
      </w:pPr>
    </w:p>
    <w:p w14:paraId="730B15B4" w14:textId="77777777" w:rsidR="00234AFF" w:rsidRDefault="00234AFF" w:rsidP="00310264">
      <w:pPr>
        <w:spacing w:after="200"/>
        <w:contextualSpacing/>
        <w:rPr>
          <w:rFonts w:ascii="Arial" w:eastAsiaTheme="minorHAnsi" w:hAnsi="Arial" w:cs="Arial"/>
          <w:b/>
          <w:sz w:val="28"/>
          <w:szCs w:val="22"/>
          <w:u w:val="single"/>
          <w:lang w:eastAsia="en-US"/>
        </w:rPr>
      </w:pPr>
    </w:p>
    <w:p w14:paraId="0B4C9068" w14:textId="77777777" w:rsidR="00234AFF" w:rsidRDefault="00234AFF" w:rsidP="00310264">
      <w:pPr>
        <w:spacing w:after="200"/>
        <w:contextualSpacing/>
        <w:rPr>
          <w:rFonts w:ascii="Arial" w:eastAsiaTheme="minorHAnsi" w:hAnsi="Arial" w:cs="Arial"/>
          <w:b/>
          <w:sz w:val="28"/>
          <w:szCs w:val="22"/>
          <w:u w:val="single"/>
          <w:lang w:eastAsia="en-US"/>
        </w:rPr>
      </w:pPr>
    </w:p>
    <w:p w14:paraId="134C9C8F" w14:textId="77777777" w:rsidR="00234AFF" w:rsidRDefault="00234AFF" w:rsidP="00310264">
      <w:pPr>
        <w:spacing w:after="200"/>
        <w:contextualSpacing/>
        <w:rPr>
          <w:rFonts w:ascii="Arial" w:eastAsiaTheme="minorHAnsi" w:hAnsi="Arial" w:cs="Arial"/>
          <w:b/>
          <w:sz w:val="28"/>
          <w:szCs w:val="22"/>
          <w:u w:val="single"/>
          <w:lang w:eastAsia="en-US"/>
        </w:rPr>
      </w:pPr>
    </w:p>
    <w:p w14:paraId="7D1EC4F4" w14:textId="77777777" w:rsidR="00234AFF" w:rsidRDefault="00234AFF" w:rsidP="00310264">
      <w:pPr>
        <w:spacing w:after="200"/>
        <w:contextualSpacing/>
        <w:rPr>
          <w:rFonts w:ascii="Arial" w:eastAsiaTheme="minorHAnsi" w:hAnsi="Arial" w:cs="Arial"/>
          <w:b/>
          <w:sz w:val="28"/>
          <w:szCs w:val="22"/>
          <w:u w:val="single"/>
          <w:lang w:eastAsia="en-US"/>
        </w:rPr>
      </w:pPr>
    </w:p>
    <w:p w14:paraId="2076CEE3" w14:textId="77777777" w:rsidR="00234AFF" w:rsidRDefault="00234AFF" w:rsidP="00310264">
      <w:pPr>
        <w:spacing w:after="200"/>
        <w:contextualSpacing/>
        <w:rPr>
          <w:rFonts w:ascii="Arial" w:eastAsiaTheme="minorHAnsi" w:hAnsi="Arial" w:cs="Arial"/>
          <w:b/>
          <w:sz w:val="28"/>
          <w:szCs w:val="22"/>
          <w:u w:val="single"/>
          <w:lang w:eastAsia="en-US"/>
        </w:rPr>
      </w:pPr>
    </w:p>
    <w:p w14:paraId="08EB92E4" w14:textId="77777777" w:rsidR="00234AFF" w:rsidRDefault="00234AFF" w:rsidP="00310264">
      <w:pPr>
        <w:spacing w:after="200"/>
        <w:contextualSpacing/>
        <w:rPr>
          <w:rFonts w:ascii="Arial" w:eastAsiaTheme="minorHAnsi" w:hAnsi="Arial" w:cs="Arial"/>
          <w:b/>
          <w:sz w:val="28"/>
          <w:szCs w:val="22"/>
          <w:u w:val="single"/>
          <w:lang w:eastAsia="en-US"/>
        </w:rPr>
      </w:pPr>
    </w:p>
    <w:p w14:paraId="506EDFB0" w14:textId="77777777" w:rsidR="00234AFF" w:rsidRDefault="00234AFF" w:rsidP="00310264">
      <w:pPr>
        <w:spacing w:after="200"/>
        <w:contextualSpacing/>
        <w:rPr>
          <w:rFonts w:ascii="Arial" w:eastAsiaTheme="minorHAnsi" w:hAnsi="Arial" w:cs="Arial"/>
          <w:b/>
          <w:sz w:val="28"/>
          <w:szCs w:val="22"/>
          <w:u w:val="single"/>
          <w:lang w:eastAsia="en-US"/>
        </w:rPr>
      </w:pPr>
    </w:p>
    <w:p w14:paraId="488838E1" w14:textId="77777777" w:rsidR="00234AFF" w:rsidRDefault="00234AFF" w:rsidP="00310264">
      <w:pPr>
        <w:spacing w:after="200"/>
        <w:contextualSpacing/>
        <w:rPr>
          <w:rFonts w:ascii="Arial" w:eastAsiaTheme="minorHAnsi" w:hAnsi="Arial" w:cs="Arial"/>
          <w:b/>
          <w:sz w:val="28"/>
          <w:szCs w:val="22"/>
          <w:u w:val="single"/>
          <w:lang w:eastAsia="en-US"/>
        </w:rPr>
      </w:pPr>
    </w:p>
    <w:p w14:paraId="2CFAF6B1" w14:textId="77777777" w:rsidR="00234AFF" w:rsidRDefault="00234AFF" w:rsidP="00310264">
      <w:pPr>
        <w:spacing w:after="200"/>
        <w:contextualSpacing/>
        <w:rPr>
          <w:rFonts w:ascii="Arial" w:eastAsiaTheme="minorHAnsi" w:hAnsi="Arial" w:cs="Arial"/>
          <w:b/>
          <w:sz w:val="28"/>
          <w:szCs w:val="22"/>
          <w:u w:val="single"/>
          <w:lang w:eastAsia="en-US"/>
        </w:rPr>
      </w:pPr>
    </w:p>
    <w:p w14:paraId="32D6ADCE" w14:textId="77777777" w:rsidR="00234AFF" w:rsidRDefault="00234AFF" w:rsidP="00310264">
      <w:pPr>
        <w:spacing w:after="200"/>
        <w:contextualSpacing/>
        <w:rPr>
          <w:rFonts w:ascii="Arial" w:eastAsiaTheme="minorHAnsi" w:hAnsi="Arial" w:cs="Arial"/>
          <w:b/>
          <w:sz w:val="28"/>
          <w:szCs w:val="22"/>
          <w:u w:val="single"/>
          <w:lang w:eastAsia="en-US"/>
        </w:rPr>
      </w:pPr>
    </w:p>
    <w:p w14:paraId="70D698F1" w14:textId="77777777" w:rsidR="00234AFF" w:rsidRDefault="00234AFF" w:rsidP="00310264">
      <w:pPr>
        <w:spacing w:after="200"/>
        <w:contextualSpacing/>
        <w:rPr>
          <w:rFonts w:ascii="Arial" w:eastAsiaTheme="minorHAnsi" w:hAnsi="Arial" w:cs="Arial"/>
          <w:b/>
          <w:sz w:val="28"/>
          <w:szCs w:val="22"/>
          <w:u w:val="single"/>
          <w:lang w:eastAsia="en-US"/>
        </w:rPr>
      </w:pPr>
    </w:p>
    <w:p w14:paraId="73B63EF9" w14:textId="77777777" w:rsidR="00234AFF" w:rsidRDefault="00234AFF" w:rsidP="00310264">
      <w:pPr>
        <w:spacing w:after="200"/>
        <w:contextualSpacing/>
        <w:rPr>
          <w:rFonts w:ascii="Arial" w:eastAsiaTheme="minorHAnsi" w:hAnsi="Arial" w:cs="Arial"/>
          <w:b/>
          <w:sz w:val="28"/>
          <w:szCs w:val="22"/>
          <w:u w:val="single"/>
          <w:lang w:eastAsia="en-US"/>
        </w:rPr>
      </w:pPr>
    </w:p>
    <w:p w14:paraId="319AC62D" w14:textId="77777777" w:rsidR="00234AFF" w:rsidRDefault="00234AFF" w:rsidP="00310264">
      <w:pPr>
        <w:spacing w:after="200"/>
        <w:contextualSpacing/>
        <w:rPr>
          <w:rFonts w:ascii="Arial" w:eastAsiaTheme="minorHAnsi" w:hAnsi="Arial" w:cs="Arial"/>
          <w:b/>
          <w:sz w:val="28"/>
          <w:szCs w:val="22"/>
          <w:u w:val="single"/>
          <w:lang w:eastAsia="en-US"/>
        </w:rPr>
      </w:pPr>
    </w:p>
    <w:p w14:paraId="37E3F22F" w14:textId="29D336A4" w:rsidR="00234AFF" w:rsidRDefault="00234AFF" w:rsidP="00310264">
      <w:pPr>
        <w:spacing w:after="200"/>
        <w:contextualSpacing/>
        <w:rPr>
          <w:rFonts w:ascii="Arial" w:eastAsiaTheme="minorHAnsi" w:hAnsi="Arial" w:cs="Arial"/>
          <w:b/>
          <w:sz w:val="28"/>
          <w:szCs w:val="22"/>
          <w:u w:val="single"/>
          <w:lang w:eastAsia="en-US"/>
        </w:rPr>
      </w:pPr>
    </w:p>
    <w:p w14:paraId="3ECEC8B2" w14:textId="77777777" w:rsidR="00234AFF" w:rsidRDefault="00234AFF" w:rsidP="00310264">
      <w:pPr>
        <w:spacing w:after="200"/>
        <w:contextualSpacing/>
        <w:rPr>
          <w:rFonts w:ascii="Arial" w:eastAsiaTheme="minorHAnsi" w:hAnsi="Arial" w:cs="Arial"/>
          <w:b/>
          <w:sz w:val="28"/>
          <w:szCs w:val="22"/>
          <w:u w:val="single"/>
          <w:lang w:eastAsia="en-US"/>
        </w:rPr>
      </w:pPr>
    </w:p>
    <w:p w14:paraId="12FE1558" w14:textId="77777777" w:rsidR="00310264" w:rsidRPr="00310264" w:rsidRDefault="00310264" w:rsidP="00310264">
      <w:pPr>
        <w:spacing w:after="200"/>
        <w:contextualSpacing/>
        <w:rPr>
          <w:rFonts w:ascii="Arial" w:eastAsiaTheme="minorHAnsi" w:hAnsi="Arial" w:cs="Arial"/>
          <w:b/>
          <w:sz w:val="28"/>
          <w:szCs w:val="22"/>
          <w:u w:val="single"/>
          <w:lang w:eastAsia="en-US"/>
        </w:rPr>
      </w:pPr>
      <w:r w:rsidRPr="00310264">
        <w:rPr>
          <w:rFonts w:ascii="Arial" w:eastAsiaTheme="minorHAnsi" w:hAnsi="Arial" w:cs="Arial"/>
          <w:b/>
          <w:sz w:val="28"/>
          <w:szCs w:val="22"/>
          <w:u w:val="single"/>
          <w:lang w:eastAsia="en-US"/>
        </w:rPr>
        <w:lastRenderedPageBreak/>
        <w:t>Sanctions</w:t>
      </w:r>
    </w:p>
    <w:p w14:paraId="38858E1C" w14:textId="77777777" w:rsidR="00310264" w:rsidRPr="00310264" w:rsidRDefault="00310264" w:rsidP="00310264">
      <w:pPr>
        <w:spacing w:after="200"/>
        <w:contextualSpacing/>
        <w:rPr>
          <w:rFonts w:ascii="Arial" w:eastAsiaTheme="minorHAnsi" w:hAnsi="Arial" w:cs="Arial"/>
          <w:b/>
          <w:sz w:val="28"/>
          <w:szCs w:val="22"/>
          <w:u w:val="single"/>
          <w:lang w:eastAsia="en-US"/>
        </w:rPr>
      </w:pPr>
    </w:p>
    <w:p w14:paraId="76A9AA66" w14:textId="77777777" w:rsidR="00310264" w:rsidRPr="00310264" w:rsidRDefault="00310264" w:rsidP="00310264">
      <w:pPr>
        <w:spacing w:after="200"/>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The school employs a number of sanctions to enforce the school code, and to ensure a safe and positive learning environment. We employ each sanction appropriately to each individual situation. </w:t>
      </w:r>
    </w:p>
    <w:p w14:paraId="65FB1046" w14:textId="77777777" w:rsidR="00310264" w:rsidRPr="00310264" w:rsidRDefault="00310264" w:rsidP="00310264">
      <w:pPr>
        <w:spacing w:after="200"/>
        <w:contextualSpacing/>
        <w:rPr>
          <w:rFonts w:ascii="Arial" w:eastAsiaTheme="minorHAnsi" w:hAnsi="Arial" w:cs="Arial"/>
          <w:b/>
          <w:sz w:val="22"/>
          <w:szCs w:val="22"/>
          <w:u w:val="single"/>
          <w:lang w:eastAsia="en-US"/>
        </w:rPr>
      </w:pPr>
    </w:p>
    <w:p w14:paraId="6BAC4C22" w14:textId="77777777" w:rsidR="00310264" w:rsidRPr="00310264" w:rsidRDefault="00310264" w:rsidP="00310264">
      <w:pPr>
        <w:spacing w:after="200"/>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We use a traffic light system to reflect adherence to the school code. </w:t>
      </w:r>
    </w:p>
    <w:p w14:paraId="4BF1941C" w14:textId="77777777" w:rsidR="00310264" w:rsidRPr="00310264" w:rsidRDefault="00310264" w:rsidP="00310264">
      <w:pPr>
        <w:spacing w:after="200"/>
        <w:rPr>
          <w:rFonts w:ascii="Arial" w:eastAsiaTheme="minorHAnsi" w:hAnsi="Arial" w:cs="Arial"/>
          <w:sz w:val="22"/>
          <w:szCs w:val="22"/>
          <w:lang w:eastAsia="en-US"/>
        </w:rPr>
      </w:pPr>
      <w:r w:rsidRPr="00310264">
        <w:rPr>
          <w:rFonts w:ascii="Arial" w:eastAsiaTheme="minorHAnsi" w:hAnsi="Arial" w:cs="Arial"/>
          <w:sz w:val="22"/>
          <w:szCs w:val="22"/>
          <w:lang w:eastAsia="en-US"/>
        </w:rPr>
        <w:t>If any child demonstrates negative behaviour which does not meet the school code, the traffic light system will come into action. The stages are:</w:t>
      </w:r>
    </w:p>
    <w:p w14:paraId="0DCBD569" w14:textId="77777777" w:rsidR="00310264" w:rsidRPr="00310264"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Green Card</w:t>
      </w:r>
    </w:p>
    <w:p w14:paraId="5FC6CB73" w14:textId="77777777" w:rsidR="00310264" w:rsidRPr="00310264"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Verbal Warning</w:t>
      </w:r>
    </w:p>
    <w:p w14:paraId="6877DE5B" w14:textId="77777777" w:rsidR="00310264" w:rsidRPr="00310264"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Yellow Card</w:t>
      </w:r>
    </w:p>
    <w:p w14:paraId="599A3242" w14:textId="77777777" w:rsidR="00310264" w:rsidRPr="00310264"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Red Card</w:t>
      </w:r>
    </w:p>
    <w:p w14:paraId="0B86E8B8" w14:textId="77777777" w:rsidR="00310264" w:rsidRPr="00310264"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Report Card (if appropriate)</w:t>
      </w:r>
    </w:p>
    <w:p w14:paraId="519A8D0C" w14:textId="77777777" w:rsidR="00310264" w:rsidRPr="00310264" w:rsidRDefault="00310264" w:rsidP="00310264">
      <w:pPr>
        <w:spacing w:after="200"/>
        <w:ind w:left="720"/>
        <w:contextualSpacing/>
        <w:rPr>
          <w:rFonts w:ascii="Arial" w:eastAsiaTheme="minorHAnsi" w:hAnsi="Arial" w:cs="Arial"/>
          <w:sz w:val="22"/>
          <w:szCs w:val="22"/>
          <w:lang w:eastAsia="en-US"/>
        </w:rPr>
      </w:pPr>
    </w:p>
    <w:p w14:paraId="3121D3A9" w14:textId="77777777" w:rsidR="00310264" w:rsidRPr="00310264" w:rsidRDefault="00310264" w:rsidP="00310264">
      <w:pPr>
        <w:spacing w:after="200"/>
        <w:ind w:left="720"/>
        <w:contextualSpacing/>
        <w:rPr>
          <w:rFonts w:ascii="Arial" w:eastAsiaTheme="minorHAnsi" w:hAnsi="Arial" w:cs="Arial"/>
          <w:b/>
          <w:sz w:val="22"/>
          <w:szCs w:val="22"/>
          <w:lang w:eastAsia="en-US"/>
        </w:rPr>
      </w:pPr>
      <w:r w:rsidRPr="00310264">
        <w:rPr>
          <w:rFonts w:ascii="Arial" w:eastAsiaTheme="minorHAnsi" w:hAnsi="Arial" w:cs="Arial"/>
          <w:b/>
          <w:sz w:val="22"/>
          <w:szCs w:val="22"/>
          <w:highlight w:val="green"/>
          <w:lang w:eastAsia="en-US"/>
        </w:rPr>
        <w:t>Green Card</w:t>
      </w:r>
    </w:p>
    <w:p w14:paraId="79C1CD1D" w14:textId="77777777" w:rsidR="00310264" w:rsidRPr="00310264" w:rsidRDefault="00310264" w:rsidP="00310264">
      <w:pPr>
        <w:spacing w:after="200"/>
        <w:ind w:left="720"/>
        <w:contextualSpacing/>
        <w:rPr>
          <w:rFonts w:ascii="Arial" w:eastAsiaTheme="minorHAnsi" w:hAnsi="Arial" w:cs="Arial"/>
          <w:b/>
          <w:sz w:val="22"/>
          <w:szCs w:val="22"/>
          <w:lang w:eastAsia="en-US"/>
        </w:rPr>
      </w:pPr>
    </w:p>
    <w:p w14:paraId="1AE6BFC2" w14:textId="77777777" w:rsidR="00310264" w:rsidRPr="00310264" w:rsidRDefault="00310264" w:rsidP="00310264">
      <w:pPr>
        <w:numPr>
          <w:ilvl w:val="0"/>
          <w:numId w:val="39"/>
        </w:numPr>
        <w:spacing w:after="200" w:line="276" w:lineRule="auto"/>
        <w:contextualSpacing/>
        <w:rPr>
          <w:rFonts w:ascii="Arial" w:eastAsiaTheme="minorHAnsi" w:hAnsi="Arial" w:cs="Arial"/>
          <w:b/>
          <w:sz w:val="22"/>
          <w:szCs w:val="22"/>
          <w:lang w:eastAsia="en-US"/>
        </w:rPr>
      </w:pPr>
      <w:r w:rsidRPr="00310264">
        <w:rPr>
          <w:rFonts w:ascii="Arial" w:eastAsiaTheme="minorHAnsi" w:hAnsi="Arial" w:cs="Arial"/>
          <w:sz w:val="22"/>
          <w:szCs w:val="22"/>
          <w:lang w:eastAsia="en-US"/>
        </w:rPr>
        <w:t>All children start each day on a green card.</w:t>
      </w:r>
    </w:p>
    <w:p w14:paraId="28EA5D62" w14:textId="03D75FDD" w:rsidR="004A35C8" w:rsidRDefault="004A35C8" w:rsidP="00310264">
      <w:pPr>
        <w:spacing w:after="200"/>
        <w:ind w:left="720"/>
        <w:contextualSpacing/>
        <w:rPr>
          <w:rFonts w:ascii="Arial" w:eastAsiaTheme="minorHAnsi" w:hAnsi="Arial" w:cs="Arial"/>
          <w:sz w:val="22"/>
          <w:szCs w:val="22"/>
          <w:lang w:eastAsia="en-US"/>
        </w:rPr>
      </w:pPr>
    </w:p>
    <w:p w14:paraId="78854AB8" w14:textId="77777777" w:rsidR="0001067B" w:rsidRDefault="0001067B" w:rsidP="00310264">
      <w:pPr>
        <w:spacing w:after="200"/>
        <w:ind w:left="720"/>
        <w:contextualSpacing/>
        <w:rPr>
          <w:rFonts w:ascii="Arial" w:eastAsiaTheme="minorHAnsi" w:hAnsi="Arial" w:cs="Arial"/>
          <w:b/>
          <w:sz w:val="22"/>
          <w:szCs w:val="22"/>
          <w:lang w:eastAsia="en-US"/>
        </w:rPr>
      </w:pPr>
    </w:p>
    <w:p w14:paraId="420D3585" w14:textId="77777777" w:rsidR="00310264" w:rsidRPr="00310264" w:rsidRDefault="00310264" w:rsidP="00310264">
      <w:pPr>
        <w:spacing w:after="200"/>
        <w:ind w:left="720"/>
        <w:contextualSpacing/>
        <w:rPr>
          <w:rFonts w:ascii="Arial" w:eastAsiaTheme="minorHAnsi" w:hAnsi="Arial" w:cs="Arial"/>
          <w:b/>
          <w:sz w:val="22"/>
          <w:szCs w:val="22"/>
          <w:lang w:eastAsia="en-US"/>
        </w:rPr>
      </w:pPr>
      <w:r w:rsidRPr="00310264">
        <w:rPr>
          <w:rFonts w:ascii="Arial" w:eastAsiaTheme="minorHAnsi" w:hAnsi="Arial" w:cs="Arial"/>
          <w:b/>
          <w:sz w:val="22"/>
          <w:szCs w:val="22"/>
          <w:lang w:eastAsia="en-US"/>
        </w:rPr>
        <w:t>Verbal Warning</w:t>
      </w:r>
    </w:p>
    <w:p w14:paraId="0FCAFCA5" w14:textId="77777777" w:rsidR="00310264" w:rsidRPr="00310264" w:rsidRDefault="00310264" w:rsidP="00310264">
      <w:pPr>
        <w:spacing w:after="200"/>
        <w:ind w:left="720"/>
        <w:contextualSpacing/>
        <w:rPr>
          <w:rFonts w:ascii="Arial" w:eastAsiaTheme="minorHAnsi" w:hAnsi="Arial" w:cs="Arial"/>
          <w:b/>
          <w:sz w:val="22"/>
          <w:szCs w:val="22"/>
          <w:lang w:eastAsia="en-US"/>
        </w:rPr>
      </w:pPr>
    </w:p>
    <w:p w14:paraId="794B0ACC" w14:textId="59049F15" w:rsidR="00310264" w:rsidRPr="00310264"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In the first instance, the child will receive a verbal warning from the teacher</w:t>
      </w:r>
      <w:r w:rsidR="0001067B">
        <w:rPr>
          <w:rFonts w:ascii="Arial" w:eastAsiaTheme="minorHAnsi" w:hAnsi="Arial" w:cs="Arial"/>
          <w:sz w:val="22"/>
          <w:szCs w:val="22"/>
          <w:lang w:eastAsia="en-US"/>
        </w:rPr>
        <w:t>, explaining how they are not meeting the Green Code and how they need to modify their behaviour in order to rectify this.</w:t>
      </w:r>
    </w:p>
    <w:p w14:paraId="4EEA318A" w14:textId="7D5136C1" w:rsidR="00310264" w:rsidRDefault="00310264" w:rsidP="00310264">
      <w:pPr>
        <w:spacing w:after="200"/>
        <w:ind w:left="720"/>
        <w:contextualSpacing/>
        <w:rPr>
          <w:rFonts w:ascii="Arial" w:eastAsiaTheme="minorHAnsi" w:hAnsi="Arial" w:cs="Arial"/>
          <w:sz w:val="22"/>
          <w:szCs w:val="22"/>
          <w:lang w:eastAsia="en-US"/>
        </w:rPr>
      </w:pPr>
    </w:p>
    <w:p w14:paraId="2FAE7FE7" w14:textId="77777777" w:rsidR="00D84145" w:rsidRPr="00310264" w:rsidRDefault="00D84145" w:rsidP="00310264">
      <w:pPr>
        <w:spacing w:after="200"/>
        <w:ind w:left="720"/>
        <w:contextualSpacing/>
        <w:rPr>
          <w:rFonts w:ascii="Arial" w:eastAsiaTheme="minorHAnsi" w:hAnsi="Arial" w:cs="Arial"/>
          <w:sz w:val="22"/>
          <w:szCs w:val="22"/>
          <w:lang w:eastAsia="en-US"/>
        </w:rPr>
      </w:pPr>
    </w:p>
    <w:p w14:paraId="097B57AC" w14:textId="77777777" w:rsidR="00310264" w:rsidRPr="00310264" w:rsidRDefault="00310264" w:rsidP="00310264">
      <w:pPr>
        <w:spacing w:after="200"/>
        <w:ind w:left="720"/>
        <w:contextualSpacing/>
        <w:rPr>
          <w:rFonts w:ascii="Arial" w:eastAsiaTheme="minorHAnsi" w:hAnsi="Arial" w:cs="Arial"/>
          <w:b/>
          <w:sz w:val="22"/>
          <w:szCs w:val="22"/>
          <w:lang w:eastAsia="en-US"/>
        </w:rPr>
      </w:pPr>
      <w:r w:rsidRPr="00310264">
        <w:rPr>
          <w:rFonts w:ascii="Arial" w:eastAsiaTheme="minorHAnsi" w:hAnsi="Arial" w:cs="Arial"/>
          <w:b/>
          <w:sz w:val="22"/>
          <w:szCs w:val="22"/>
          <w:highlight w:val="yellow"/>
          <w:lang w:eastAsia="en-US"/>
        </w:rPr>
        <w:t>Yellow Card</w:t>
      </w:r>
    </w:p>
    <w:p w14:paraId="5BDF2179" w14:textId="77777777" w:rsidR="00310264" w:rsidRPr="00310264" w:rsidRDefault="00310264" w:rsidP="00310264">
      <w:pPr>
        <w:spacing w:after="200"/>
        <w:ind w:left="720"/>
        <w:contextualSpacing/>
        <w:rPr>
          <w:rFonts w:ascii="Arial" w:eastAsiaTheme="minorHAnsi" w:hAnsi="Arial" w:cs="Arial"/>
          <w:b/>
          <w:sz w:val="22"/>
          <w:szCs w:val="22"/>
          <w:lang w:eastAsia="en-US"/>
        </w:rPr>
      </w:pPr>
    </w:p>
    <w:p w14:paraId="1A13FD72" w14:textId="77777777" w:rsidR="00310264" w:rsidRPr="00310264"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If a child receives a yellow card, they are moved within the class. </w:t>
      </w:r>
    </w:p>
    <w:p w14:paraId="0BEEB3C4" w14:textId="3F643514" w:rsidR="00310264" w:rsidRDefault="00310264" w:rsidP="00310264">
      <w:pPr>
        <w:spacing w:after="200"/>
        <w:ind w:left="720"/>
        <w:contextualSpacing/>
        <w:rPr>
          <w:rFonts w:ascii="Arial" w:eastAsiaTheme="minorHAnsi" w:hAnsi="Arial" w:cs="Arial"/>
          <w:sz w:val="22"/>
          <w:szCs w:val="22"/>
          <w:lang w:eastAsia="en-US"/>
        </w:rPr>
      </w:pPr>
    </w:p>
    <w:p w14:paraId="02551CCE" w14:textId="77777777" w:rsidR="00D84145" w:rsidRPr="00310264" w:rsidRDefault="00D84145" w:rsidP="00310264">
      <w:pPr>
        <w:spacing w:after="200"/>
        <w:ind w:left="720"/>
        <w:contextualSpacing/>
        <w:rPr>
          <w:rFonts w:ascii="Arial" w:eastAsiaTheme="minorHAnsi" w:hAnsi="Arial" w:cs="Arial"/>
          <w:sz w:val="22"/>
          <w:szCs w:val="22"/>
          <w:lang w:eastAsia="en-US"/>
        </w:rPr>
      </w:pPr>
    </w:p>
    <w:p w14:paraId="5F732644" w14:textId="77777777" w:rsidR="00310264" w:rsidRPr="00310264" w:rsidRDefault="00310264" w:rsidP="00310264">
      <w:pPr>
        <w:spacing w:after="200"/>
        <w:ind w:left="720"/>
        <w:contextualSpacing/>
        <w:rPr>
          <w:rFonts w:ascii="Arial" w:eastAsiaTheme="minorHAnsi" w:hAnsi="Arial" w:cs="Arial"/>
          <w:b/>
          <w:sz w:val="22"/>
          <w:szCs w:val="22"/>
          <w:lang w:eastAsia="en-US"/>
        </w:rPr>
      </w:pPr>
      <w:r w:rsidRPr="00310264">
        <w:rPr>
          <w:rFonts w:ascii="Arial" w:eastAsiaTheme="minorHAnsi" w:hAnsi="Arial" w:cs="Arial"/>
          <w:b/>
          <w:sz w:val="22"/>
          <w:szCs w:val="22"/>
          <w:highlight w:val="red"/>
          <w:lang w:eastAsia="en-US"/>
        </w:rPr>
        <w:t>Red Card</w:t>
      </w:r>
    </w:p>
    <w:p w14:paraId="5F8FE428" w14:textId="77777777" w:rsidR="00310264" w:rsidRPr="00310264" w:rsidRDefault="00310264" w:rsidP="00310264">
      <w:pPr>
        <w:spacing w:after="200"/>
        <w:ind w:left="720"/>
        <w:contextualSpacing/>
        <w:rPr>
          <w:rFonts w:ascii="Arial" w:eastAsiaTheme="minorHAnsi" w:hAnsi="Arial" w:cs="Arial"/>
          <w:b/>
          <w:sz w:val="22"/>
          <w:szCs w:val="22"/>
          <w:lang w:eastAsia="en-US"/>
        </w:rPr>
      </w:pPr>
    </w:p>
    <w:p w14:paraId="2E30AA20" w14:textId="0609C207" w:rsidR="00310264" w:rsidRPr="00310264"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If a child receives a red </w:t>
      </w:r>
      <w:r w:rsidR="008149E9" w:rsidRPr="00310264">
        <w:rPr>
          <w:rFonts w:ascii="Arial" w:eastAsiaTheme="minorHAnsi" w:hAnsi="Arial" w:cs="Arial"/>
          <w:sz w:val="22"/>
          <w:szCs w:val="22"/>
          <w:lang w:eastAsia="en-US"/>
        </w:rPr>
        <w:t>card,</w:t>
      </w:r>
      <w:r w:rsidRPr="00310264">
        <w:rPr>
          <w:rFonts w:ascii="Arial" w:eastAsiaTheme="minorHAnsi" w:hAnsi="Arial" w:cs="Arial"/>
          <w:sz w:val="22"/>
          <w:szCs w:val="22"/>
          <w:lang w:eastAsia="en-US"/>
        </w:rPr>
        <w:t xml:space="preserve"> they are moved to an appropriate class for no longer than 20</w:t>
      </w:r>
      <w:r w:rsidR="004A35C8">
        <w:rPr>
          <w:rFonts w:ascii="Arial" w:eastAsiaTheme="minorHAnsi" w:hAnsi="Arial" w:cs="Arial"/>
          <w:sz w:val="22"/>
          <w:szCs w:val="22"/>
          <w:lang w:eastAsia="en-US"/>
        </w:rPr>
        <w:t xml:space="preserve"> </w:t>
      </w:r>
      <w:r w:rsidRPr="00310264">
        <w:rPr>
          <w:rFonts w:ascii="Arial" w:eastAsiaTheme="minorHAnsi" w:hAnsi="Arial" w:cs="Arial"/>
          <w:sz w:val="22"/>
          <w:szCs w:val="22"/>
          <w:lang w:eastAsia="en-US"/>
        </w:rPr>
        <w:t>minutes. The child will be sent to t</w:t>
      </w:r>
      <w:r w:rsidR="006B073C">
        <w:rPr>
          <w:rFonts w:ascii="Arial" w:eastAsiaTheme="minorHAnsi" w:hAnsi="Arial" w:cs="Arial"/>
          <w:sz w:val="22"/>
          <w:szCs w:val="22"/>
          <w:lang w:eastAsia="en-US"/>
        </w:rPr>
        <w:t xml:space="preserve">he class with work to complete. </w:t>
      </w:r>
      <w:r w:rsidRPr="00310264">
        <w:rPr>
          <w:rFonts w:ascii="Arial" w:eastAsiaTheme="minorHAnsi" w:hAnsi="Arial" w:cs="Arial"/>
          <w:sz w:val="22"/>
          <w:szCs w:val="22"/>
          <w:lang w:eastAsia="en-US"/>
        </w:rPr>
        <w:t xml:space="preserve">The child’s class teacher will discuss </w:t>
      </w:r>
      <w:r w:rsidR="00E55026">
        <w:rPr>
          <w:rFonts w:ascii="Arial" w:eastAsiaTheme="minorHAnsi" w:hAnsi="Arial" w:cs="Arial"/>
          <w:sz w:val="22"/>
          <w:szCs w:val="22"/>
          <w:lang w:eastAsia="en-US"/>
        </w:rPr>
        <w:t>the incident(s) with the parent within two working days.</w:t>
      </w:r>
    </w:p>
    <w:p w14:paraId="1BFB4E11" w14:textId="77777777" w:rsidR="00310264" w:rsidRPr="00310264" w:rsidRDefault="00310264" w:rsidP="00310264">
      <w:pPr>
        <w:spacing w:after="200"/>
        <w:ind w:left="720"/>
        <w:contextualSpacing/>
        <w:rPr>
          <w:rFonts w:ascii="Arial" w:eastAsiaTheme="minorHAnsi" w:hAnsi="Arial" w:cs="Arial"/>
          <w:sz w:val="22"/>
          <w:szCs w:val="22"/>
          <w:lang w:eastAsia="en-US"/>
        </w:rPr>
      </w:pPr>
    </w:p>
    <w:p w14:paraId="12EE9DBF" w14:textId="534A467E" w:rsidR="00310264" w:rsidRPr="00310264"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If a child receives more than one red card in a day, they are moved to their phase leader’s class for no longer than 20</w:t>
      </w:r>
      <w:r w:rsidR="004A35C8">
        <w:rPr>
          <w:rFonts w:ascii="Arial" w:eastAsiaTheme="minorHAnsi" w:hAnsi="Arial" w:cs="Arial"/>
          <w:sz w:val="22"/>
          <w:szCs w:val="22"/>
          <w:lang w:eastAsia="en-US"/>
        </w:rPr>
        <w:t xml:space="preserve"> </w:t>
      </w:r>
      <w:r w:rsidRPr="00310264">
        <w:rPr>
          <w:rFonts w:ascii="Arial" w:eastAsiaTheme="minorHAnsi" w:hAnsi="Arial" w:cs="Arial"/>
          <w:sz w:val="22"/>
          <w:szCs w:val="22"/>
          <w:lang w:eastAsia="en-US"/>
        </w:rPr>
        <w:t>minutes. The child will be sent to the class with work to complete. The phase leader</w:t>
      </w:r>
      <w:r w:rsidR="00D57426">
        <w:rPr>
          <w:rFonts w:ascii="Arial" w:eastAsiaTheme="minorHAnsi" w:hAnsi="Arial" w:cs="Arial"/>
          <w:sz w:val="22"/>
          <w:szCs w:val="22"/>
          <w:lang w:eastAsia="en-US"/>
        </w:rPr>
        <w:t xml:space="preserve"> with the class teacher</w:t>
      </w:r>
      <w:r w:rsidRPr="00310264">
        <w:rPr>
          <w:rFonts w:ascii="Arial" w:eastAsiaTheme="minorHAnsi" w:hAnsi="Arial" w:cs="Arial"/>
          <w:sz w:val="22"/>
          <w:szCs w:val="22"/>
          <w:lang w:eastAsia="en-US"/>
        </w:rPr>
        <w:t xml:space="preserve"> will meet and discuss this with the parent. If this behaviour continues, they a</w:t>
      </w:r>
      <w:r w:rsidR="006B073C">
        <w:rPr>
          <w:rFonts w:ascii="Arial" w:eastAsiaTheme="minorHAnsi" w:hAnsi="Arial" w:cs="Arial"/>
          <w:sz w:val="22"/>
          <w:szCs w:val="22"/>
          <w:lang w:eastAsia="en-US"/>
        </w:rPr>
        <w:t xml:space="preserve">re sent to a member of the SLT, where they will complete a reflective log. </w:t>
      </w:r>
    </w:p>
    <w:p w14:paraId="67266B5F" w14:textId="77777777" w:rsidR="00310264" w:rsidRPr="00310264" w:rsidRDefault="00310264" w:rsidP="00310264">
      <w:pPr>
        <w:spacing w:after="200" w:line="276" w:lineRule="auto"/>
        <w:ind w:left="720"/>
        <w:contextualSpacing/>
        <w:rPr>
          <w:rFonts w:ascii="Arial" w:eastAsiaTheme="minorHAnsi" w:hAnsi="Arial" w:cs="Arial"/>
          <w:sz w:val="22"/>
          <w:szCs w:val="22"/>
          <w:lang w:eastAsia="en-US"/>
        </w:rPr>
      </w:pPr>
    </w:p>
    <w:p w14:paraId="47F20430" w14:textId="77777777" w:rsidR="00310264" w:rsidRPr="00310264" w:rsidRDefault="00310264" w:rsidP="00310264">
      <w:pPr>
        <w:spacing w:after="200"/>
        <w:ind w:left="720"/>
        <w:contextualSpacing/>
        <w:rPr>
          <w:rFonts w:ascii="Arial" w:eastAsiaTheme="minorHAnsi" w:hAnsi="Arial" w:cs="Arial"/>
          <w:b/>
          <w:sz w:val="22"/>
          <w:szCs w:val="22"/>
          <w:lang w:eastAsia="en-US"/>
        </w:rPr>
      </w:pPr>
      <w:r w:rsidRPr="00310264">
        <w:rPr>
          <w:rFonts w:ascii="Arial" w:eastAsiaTheme="minorHAnsi" w:hAnsi="Arial" w:cs="Arial"/>
          <w:b/>
          <w:sz w:val="22"/>
          <w:szCs w:val="22"/>
          <w:lang w:eastAsia="en-US"/>
        </w:rPr>
        <w:t>Report Card</w:t>
      </w:r>
    </w:p>
    <w:p w14:paraId="2A9775C3" w14:textId="77777777" w:rsidR="00310264" w:rsidRPr="00310264" w:rsidRDefault="00310264" w:rsidP="00310264">
      <w:pPr>
        <w:spacing w:after="200"/>
        <w:ind w:left="720"/>
        <w:contextualSpacing/>
        <w:rPr>
          <w:rFonts w:ascii="Arial" w:eastAsiaTheme="minorHAnsi" w:hAnsi="Arial" w:cs="Arial"/>
          <w:sz w:val="22"/>
          <w:szCs w:val="22"/>
          <w:lang w:eastAsia="en-US"/>
        </w:rPr>
      </w:pPr>
    </w:p>
    <w:p w14:paraId="0F8D88E4" w14:textId="35182BA4" w:rsidR="00310264" w:rsidRPr="00310264"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If a child continually displays negative behaviour, the child </w:t>
      </w:r>
      <w:r w:rsidR="00291FAE">
        <w:rPr>
          <w:rFonts w:ascii="Arial" w:eastAsiaTheme="minorHAnsi" w:hAnsi="Arial" w:cs="Arial"/>
          <w:sz w:val="22"/>
          <w:szCs w:val="22"/>
          <w:lang w:eastAsia="en-US"/>
        </w:rPr>
        <w:t>may be placed on a report card. There are three</w:t>
      </w:r>
      <w:r w:rsidRPr="00310264">
        <w:rPr>
          <w:rFonts w:ascii="Arial" w:eastAsiaTheme="minorHAnsi" w:hAnsi="Arial" w:cs="Arial"/>
          <w:sz w:val="22"/>
          <w:szCs w:val="22"/>
          <w:lang w:eastAsia="en-US"/>
        </w:rPr>
        <w:t xml:space="preserve"> levels of report card. </w:t>
      </w:r>
    </w:p>
    <w:p w14:paraId="43C95E81" w14:textId="77777777" w:rsidR="00310264" w:rsidRPr="00310264" w:rsidRDefault="00310264" w:rsidP="00310264">
      <w:pPr>
        <w:spacing w:after="200" w:line="276" w:lineRule="auto"/>
        <w:ind w:left="720"/>
        <w:contextualSpacing/>
        <w:rPr>
          <w:rFonts w:ascii="Arial" w:eastAsiaTheme="minorHAnsi" w:hAnsi="Arial" w:cs="Arial"/>
          <w:sz w:val="22"/>
          <w:szCs w:val="22"/>
          <w:lang w:eastAsia="en-US"/>
        </w:rPr>
      </w:pPr>
    </w:p>
    <w:p w14:paraId="1F3B663D" w14:textId="4DAA1E25" w:rsidR="00310264" w:rsidRPr="00310264" w:rsidRDefault="00310264" w:rsidP="00310264">
      <w:pPr>
        <w:spacing w:after="200"/>
        <w:ind w:left="720"/>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Level 1 – </w:t>
      </w:r>
      <w:r w:rsidR="00291FAE">
        <w:rPr>
          <w:rFonts w:ascii="Arial" w:eastAsiaTheme="minorHAnsi" w:hAnsi="Arial" w:cs="Arial"/>
          <w:sz w:val="22"/>
          <w:szCs w:val="22"/>
          <w:lang w:eastAsia="en-US"/>
        </w:rPr>
        <w:t>Assistant</w:t>
      </w:r>
      <w:r w:rsidRPr="00310264">
        <w:rPr>
          <w:rFonts w:ascii="Arial" w:eastAsiaTheme="minorHAnsi" w:hAnsi="Arial" w:cs="Arial"/>
          <w:sz w:val="22"/>
          <w:szCs w:val="22"/>
          <w:lang w:eastAsia="en-US"/>
        </w:rPr>
        <w:t xml:space="preserve"> Head</w:t>
      </w:r>
      <w:r w:rsidR="00291FAE">
        <w:rPr>
          <w:rFonts w:ascii="Arial" w:eastAsiaTheme="minorHAnsi" w:hAnsi="Arial" w:cs="Arial"/>
          <w:sz w:val="22"/>
          <w:szCs w:val="22"/>
          <w:lang w:eastAsia="en-US"/>
        </w:rPr>
        <w:t>teacher</w:t>
      </w:r>
      <w:r w:rsidRPr="00310264">
        <w:rPr>
          <w:rFonts w:ascii="Arial" w:eastAsiaTheme="minorHAnsi" w:hAnsi="Arial" w:cs="Arial"/>
          <w:sz w:val="22"/>
          <w:szCs w:val="22"/>
          <w:lang w:eastAsia="en-US"/>
        </w:rPr>
        <w:t xml:space="preserve"> Report Card</w:t>
      </w:r>
    </w:p>
    <w:p w14:paraId="44CDF0CD" w14:textId="42DE14D8" w:rsidR="00310264" w:rsidRDefault="00310264" w:rsidP="00310264">
      <w:pPr>
        <w:spacing w:after="200"/>
        <w:ind w:left="720"/>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Level 2 – </w:t>
      </w:r>
      <w:r w:rsidR="00291FAE">
        <w:rPr>
          <w:rFonts w:ascii="Arial" w:eastAsiaTheme="minorHAnsi" w:hAnsi="Arial" w:cs="Arial"/>
          <w:sz w:val="22"/>
          <w:szCs w:val="22"/>
          <w:lang w:eastAsia="en-US"/>
        </w:rPr>
        <w:t xml:space="preserve">Deputy </w:t>
      </w:r>
      <w:r w:rsidRPr="00310264">
        <w:rPr>
          <w:rFonts w:ascii="Arial" w:eastAsiaTheme="minorHAnsi" w:hAnsi="Arial" w:cs="Arial"/>
          <w:sz w:val="22"/>
          <w:szCs w:val="22"/>
          <w:lang w:eastAsia="en-US"/>
        </w:rPr>
        <w:t>Headteacher Report Card</w:t>
      </w:r>
    </w:p>
    <w:p w14:paraId="5CD287FF" w14:textId="5C9C16BE" w:rsidR="00291FAE" w:rsidRPr="00310264" w:rsidRDefault="00291FAE" w:rsidP="00310264">
      <w:pPr>
        <w:spacing w:after="200"/>
        <w:ind w:left="720"/>
        <w:contextualSpacing/>
        <w:rPr>
          <w:rFonts w:ascii="Arial" w:eastAsiaTheme="minorHAnsi" w:hAnsi="Arial" w:cs="Arial"/>
          <w:sz w:val="22"/>
          <w:szCs w:val="22"/>
          <w:lang w:eastAsia="en-US"/>
        </w:rPr>
      </w:pPr>
      <w:r>
        <w:rPr>
          <w:rFonts w:ascii="Arial" w:eastAsiaTheme="minorHAnsi" w:hAnsi="Arial" w:cs="Arial"/>
          <w:sz w:val="22"/>
          <w:szCs w:val="22"/>
          <w:lang w:eastAsia="en-US"/>
        </w:rPr>
        <w:t>Level 3 – Headteacher Report Card</w:t>
      </w:r>
    </w:p>
    <w:p w14:paraId="2B9BBC9E" w14:textId="77777777" w:rsidR="00310264" w:rsidRPr="00310264" w:rsidRDefault="00310264" w:rsidP="00310264">
      <w:pPr>
        <w:spacing w:after="200"/>
        <w:ind w:left="720"/>
        <w:contextualSpacing/>
        <w:rPr>
          <w:rFonts w:ascii="Arial" w:eastAsiaTheme="minorHAnsi" w:hAnsi="Arial" w:cs="Arial"/>
          <w:sz w:val="22"/>
          <w:szCs w:val="22"/>
          <w:lang w:eastAsia="en-US"/>
        </w:rPr>
      </w:pPr>
    </w:p>
    <w:p w14:paraId="109FD291" w14:textId="142F0D41" w:rsidR="00310264" w:rsidRPr="00310264"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lastRenderedPageBreak/>
        <w:t>The child will be given two specific targets to meet each day. The report card will be in place for a set period of time</w:t>
      </w:r>
      <w:r w:rsidR="00B553C5">
        <w:rPr>
          <w:rFonts w:ascii="Arial" w:eastAsiaTheme="minorHAnsi" w:hAnsi="Arial" w:cs="Arial"/>
          <w:sz w:val="22"/>
          <w:szCs w:val="22"/>
          <w:lang w:eastAsia="en-US"/>
        </w:rPr>
        <w:t>, determined on an individual basis</w:t>
      </w:r>
      <w:r w:rsidRPr="00310264">
        <w:rPr>
          <w:rFonts w:ascii="Arial" w:eastAsiaTheme="minorHAnsi" w:hAnsi="Arial" w:cs="Arial"/>
          <w:sz w:val="22"/>
          <w:szCs w:val="22"/>
          <w:lang w:eastAsia="en-US"/>
        </w:rPr>
        <w:t xml:space="preserve">, in order to allow the pupil to achieve their targets and improve on their behaviour. </w:t>
      </w:r>
    </w:p>
    <w:p w14:paraId="5E5DBDFF" w14:textId="77777777" w:rsidR="00310264" w:rsidRPr="00310264" w:rsidRDefault="00310264" w:rsidP="00310264">
      <w:pPr>
        <w:spacing w:after="200"/>
        <w:ind w:left="720"/>
        <w:contextualSpacing/>
        <w:rPr>
          <w:rFonts w:ascii="Arial" w:eastAsiaTheme="minorHAnsi" w:hAnsi="Arial" w:cs="Arial"/>
          <w:sz w:val="22"/>
          <w:szCs w:val="22"/>
          <w:lang w:eastAsia="en-US"/>
        </w:rPr>
      </w:pPr>
    </w:p>
    <w:p w14:paraId="4D4EB7C0" w14:textId="37B38C5D" w:rsidR="00310264"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When a child </w:t>
      </w:r>
      <w:r w:rsidR="00E110D4">
        <w:rPr>
          <w:rFonts w:ascii="Arial" w:eastAsiaTheme="minorHAnsi" w:hAnsi="Arial" w:cs="Arial"/>
          <w:sz w:val="22"/>
          <w:szCs w:val="22"/>
          <w:lang w:eastAsia="en-US"/>
        </w:rPr>
        <w:t xml:space="preserve">is placed on a report card, the </w:t>
      </w:r>
      <w:r w:rsidR="00291FAE">
        <w:rPr>
          <w:rFonts w:ascii="Arial" w:eastAsiaTheme="minorHAnsi" w:hAnsi="Arial" w:cs="Arial"/>
          <w:sz w:val="22"/>
          <w:szCs w:val="22"/>
          <w:lang w:eastAsia="en-US"/>
        </w:rPr>
        <w:t>senior leader with responsibility</w:t>
      </w:r>
      <w:r w:rsidR="001F3D0D">
        <w:rPr>
          <w:rFonts w:ascii="Arial" w:eastAsiaTheme="minorHAnsi" w:hAnsi="Arial" w:cs="Arial"/>
          <w:sz w:val="22"/>
          <w:szCs w:val="22"/>
          <w:lang w:eastAsia="en-US"/>
        </w:rPr>
        <w:t>, along with the class teacher</w:t>
      </w:r>
      <w:r w:rsidRPr="00310264">
        <w:rPr>
          <w:rFonts w:ascii="Arial" w:eastAsiaTheme="minorHAnsi" w:hAnsi="Arial" w:cs="Arial"/>
          <w:sz w:val="22"/>
          <w:szCs w:val="22"/>
          <w:lang w:eastAsia="en-US"/>
        </w:rPr>
        <w:t xml:space="preserve"> will meet with the child an</w:t>
      </w:r>
      <w:r w:rsidR="004A35C8">
        <w:rPr>
          <w:rFonts w:ascii="Arial" w:eastAsiaTheme="minorHAnsi" w:hAnsi="Arial" w:cs="Arial"/>
          <w:sz w:val="22"/>
          <w:szCs w:val="22"/>
          <w:lang w:eastAsia="en-US"/>
        </w:rPr>
        <w:t>d their parents to discuss the</w:t>
      </w:r>
      <w:r w:rsidRPr="00310264">
        <w:rPr>
          <w:rFonts w:ascii="Arial" w:eastAsiaTheme="minorHAnsi" w:hAnsi="Arial" w:cs="Arial"/>
          <w:sz w:val="22"/>
          <w:szCs w:val="22"/>
          <w:lang w:eastAsia="en-US"/>
        </w:rPr>
        <w:t xml:space="preserve"> targets. The card is signed each day by members of school staff and is monitored by </w:t>
      </w:r>
      <w:r w:rsidR="00291FAE">
        <w:rPr>
          <w:rFonts w:ascii="Arial" w:eastAsiaTheme="minorHAnsi" w:hAnsi="Arial" w:cs="Arial"/>
          <w:sz w:val="22"/>
          <w:szCs w:val="22"/>
          <w:lang w:eastAsia="en-US"/>
        </w:rPr>
        <w:t>the member of the senior team</w:t>
      </w:r>
      <w:r w:rsidRPr="00310264">
        <w:rPr>
          <w:rFonts w:ascii="Arial" w:eastAsiaTheme="minorHAnsi" w:hAnsi="Arial" w:cs="Arial"/>
          <w:sz w:val="22"/>
          <w:szCs w:val="22"/>
          <w:lang w:eastAsia="en-US"/>
        </w:rPr>
        <w:t>. It is photocopied at the en</w:t>
      </w:r>
      <w:r w:rsidR="00291FAE">
        <w:rPr>
          <w:rFonts w:ascii="Arial" w:eastAsiaTheme="minorHAnsi" w:hAnsi="Arial" w:cs="Arial"/>
          <w:sz w:val="22"/>
          <w:szCs w:val="22"/>
          <w:lang w:eastAsia="en-US"/>
        </w:rPr>
        <w:t>d of each week and sent home to</w:t>
      </w:r>
      <w:r w:rsidRPr="00310264">
        <w:rPr>
          <w:rFonts w:ascii="Arial" w:eastAsiaTheme="minorHAnsi" w:hAnsi="Arial" w:cs="Arial"/>
          <w:sz w:val="22"/>
          <w:szCs w:val="22"/>
          <w:lang w:eastAsia="en-US"/>
        </w:rPr>
        <w:t xml:space="preserve"> the parents. </w:t>
      </w:r>
      <w:r w:rsidR="00291FAE">
        <w:rPr>
          <w:rFonts w:ascii="Arial" w:eastAsiaTheme="minorHAnsi" w:hAnsi="Arial" w:cs="Arial"/>
          <w:sz w:val="22"/>
          <w:szCs w:val="22"/>
          <w:lang w:eastAsia="en-US"/>
        </w:rPr>
        <w:t>A copy will also be scanned onto our school CPOMS system allowing designated staff to monitor behaviour over time.</w:t>
      </w:r>
    </w:p>
    <w:p w14:paraId="61B37215" w14:textId="77777777" w:rsidR="00B02CC3" w:rsidRDefault="00B02CC3" w:rsidP="00B02CC3">
      <w:pPr>
        <w:spacing w:after="200" w:line="276" w:lineRule="auto"/>
        <w:ind w:left="720"/>
        <w:contextualSpacing/>
        <w:rPr>
          <w:rFonts w:ascii="Arial" w:eastAsiaTheme="minorHAnsi" w:hAnsi="Arial" w:cs="Arial"/>
          <w:sz w:val="22"/>
          <w:szCs w:val="22"/>
          <w:lang w:eastAsia="en-US"/>
        </w:rPr>
      </w:pPr>
    </w:p>
    <w:p w14:paraId="33006FA4" w14:textId="4CFBE8D2" w:rsidR="00B02CC3" w:rsidRPr="00310264" w:rsidRDefault="00B02CC3" w:rsidP="00310264">
      <w:pPr>
        <w:numPr>
          <w:ilvl w:val="0"/>
          <w:numId w:val="31"/>
        </w:num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Senior Leaders will also consider the appropriateness and safety issues surrounding a pupil’s access to experiences on and off the school site in relation to recent behaviour.</w:t>
      </w:r>
    </w:p>
    <w:p w14:paraId="5FEC31F7" w14:textId="77777777" w:rsidR="00310264" w:rsidRPr="00310264" w:rsidRDefault="00310264" w:rsidP="00310264">
      <w:pPr>
        <w:spacing w:after="200" w:line="276" w:lineRule="auto"/>
        <w:ind w:left="720"/>
        <w:contextualSpacing/>
        <w:rPr>
          <w:rFonts w:ascii="Arial" w:eastAsiaTheme="minorHAnsi" w:hAnsi="Arial" w:cs="Arial"/>
          <w:sz w:val="22"/>
          <w:szCs w:val="22"/>
          <w:lang w:eastAsia="en-US"/>
        </w:rPr>
      </w:pPr>
    </w:p>
    <w:p w14:paraId="0345BC2F" w14:textId="118F5525" w:rsidR="00310264" w:rsidRDefault="00310264" w:rsidP="00310264">
      <w:pPr>
        <w:spacing w:after="200"/>
        <w:ind w:left="720"/>
        <w:contextualSpacing/>
        <w:rPr>
          <w:rFonts w:ascii="Arial" w:eastAsiaTheme="minorHAnsi" w:hAnsi="Arial" w:cs="Arial"/>
          <w:b/>
          <w:sz w:val="22"/>
          <w:szCs w:val="22"/>
          <w:lang w:eastAsia="en-US"/>
        </w:rPr>
      </w:pPr>
      <w:r w:rsidRPr="00310264">
        <w:rPr>
          <w:rFonts w:ascii="Arial" w:eastAsiaTheme="minorHAnsi" w:hAnsi="Arial" w:cs="Arial"/>
          <w:b/>
          <w:sz w:val="22"/>
          <w:szCs w:val="22"/>
          <w:lang w:eastAsia="en-US"/>
        </w:rPr>
        <w:t>Unacceptable Behaviours</w:t>
      </w:r>
    </w:p>
    <w:p w14:paraId="42C22A1C" w14:textId="0302850F" w:rsidR="000B5EF3" w:rsidRDefault="000B5EF3" w:rsidP="00310264">
      <w:pPr>
        <w:spacing w:after="200"/>
        <w:ind w:left="720"/>
        <w:contextualSpacing/>
        <w:rPr>
          <w:rFonts w:ascii="Arial" w:eastAsiaTheme="minorHAnsi" w:hAnsi="Arial" w:cs="Arial"/>
          <w:b/>
          <w:sz w:val="22"/>
          <w:szCs w:val="22"/>
          <w:lang w:eastAsia="en-US"/>
        </w:rPr>
      </w:pPr>
    </w:p>
    <w:p w14:paraId="20C4190B" w14:textId="00C1D875" w:rsidR="000B5EF3" w:rsidRPr="000B5EF3" w:rsidRDefault="000B5EF3" w:rsidP="000B5EF3">
      <w:pPr>
        <w:numPr>
          <w:ilvl w:val="0"/>
          <w:numId w:val="31"/>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If a child demonstrates any of the unacceptable behaviours, they are immediately sent to a member of the SLT. This is then followed up with the relevant staff and child’s parents.</w:t>
      </w:r>
    </w:p>
    <w:p w14:paraId="2550F652" w14:textId="77777777" w:rsidR="00310264" w:rsidRPr="00310264" w:rsidRDefault="00310264" w:rsidP="00310264">
      <w:pPr>
        <w:spacing w:after="200"/>
        <w:ind w:left="720"/>
        <w:contextualSpacing/>
        <w:rPr>
          <w:rFonts w:ascii="Arial" w:eastAsiaTheme="minorHAnsi" w:hAnsi="Arial" w:cs="Arial"/>
          <w:sz w:val="22"/>
          <w:szCs w:val="22"/>
          <w:lang w:eastAsia="en-US"/>
        </w:rPr>
      </w:pPr>
    </w:p>
    <w:p w14:paraId="2E0677D1" w14:textId="748C5BD3" w:rsidR="00310264" w:rsidRPr="00310264"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The following is a list of unacceptable behaviours</w:t>
      </w:r>
      <w:r w:rsidR="008149E9">
        <w:rPr>
          <w:rFonts w:ascii="Arial" w:eastAsiaTheme="minorHAnsi" w:hAnsi="Arial" w:cs="Arial"/>
          <w:sz w:val="22"/>
          <w:szCs w:val="22"/>
          <w:lang w:eastAsia="en-US"/>
        </w:rPr>
        <w:t>:</w:t>
      </w:r>
    </w:p>
    <w:p w14:paraId="492F571B" w14:textId="77777777" w:rsidR="00310264" w:rsidRPr="00310264" w:rsidRDefault="00310264" w:rsidP="00310264">
      <w:pPr>
        <w:spacing w:after="200"/>
        <w:ind w:left="720"/>
        <w:contextualSpacing/>
        <w:rPr>
          <w:rFonts w:ascii="Arial" w:eastAsiaTheme="minorHAnsi" w:hAnsi="Arial" w:cs="Arial"/>
          <w:sz w:val="22"/>
          <w:szCs w:val="22"/>
          <w:lang w:eastAsia="en-US"/>
        </w:rPr>
      </w:pPr>
    </w:p>
    <w:p w14:paraId="382D79E8" w14:textId="77777777" w:rsidR="00310264" w:rsidRPr="00310264"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Physical abuse</w:t>
      </w:r>
    </w:p>
    <w:p w14:paraId="43AA7D9E" w14:textId="77777777" w:rsidR="00310264" w:rsidRPr="00310264"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Intentionally damaging property</w:t>
      </w:r>
    </w:p>
    <w:p w14:paraId="7EA1E30C" w14:textId="77777777" w:rsidR="00310264" w:rsidRPr="00310264"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Stealing</w:t>
      </w:r>
    </w:p>
    <w:p w14:paraId="23903C98" w14:textId="77777777" w:rsidR="00310264" w:rsidRPr="00310264"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Swearing</w:t>
      </w:r>
    </w:p>
    <w:p w14:paraId="6F716929" w14:textId="77777777" w:rsidR="00310264" w:rsidRPr="00310264"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Racism</w:t>
      </w:r>
    </w:p>
    <w:p w14:paraId="6CDC30D8" w14:textId="2B1ECC21" w:rsidR="00310264" w:rsidRDefault="00310264" w:rsidP="00310264">
      <w:pPr>
        <w:numPr>
          <w:ilvl w:val="0"/>
          <w:numId w:val="38"/>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Bullying</w:t>
      </w:r>
      <w:r w:rsidR="008149E9">
        <w:rPr>
          <w:rFonts w:ascii="Arial" w:eastAsiaTheme="minorHAnsi" w:hAnsi="Arial" w:cs="Arial"/>
          <w:sz w:val="22"/>
          <w:szCs w:val="22"/>
          <w:lang w:eastAsia="en-US"/>
        </w:rPr>
        <w:t>, including cyber bullying</w:t>
      </w:r>
    </w:p>
    <w:p w14:paraId="1C29B999" w14:textId="5F236235" w:rsidR="00E759C9" w:rsidRDefault="000B5EF3" w:rsidP="00310264">
      <w:pPr>
        <w:numPr>
          <w:ilvl w:val="0"/>
          <w:numId w:val="38"/>
        </w:num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Use of derogatory language regarding sexual or gender orientation</w:t>
      </w:r>
    </w:p>
    <w:p w14:paraId="6B7B6BE9" w14:textId="7AE2E169" w:rsidR="00AD3198" w:rsidRPr="00310264" w:rsidRDefault="00AD3198" w:rsidP="00310264">
      <w:pPr>
        <w:numPr>
          <w:ilvl w:val="0"/>
          <w:numId w:val="38"/>
        </w:num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B</w:t>
      </w:r>
      <w:r w:rsidRPr="00AD3198">
        <w:rPr>
          <w:rFonts w:ascii="Arial" w:eastAsiaTheme="minorHAnsi" w:hAnsi="Arial" w:cs="Arial"/>
          <w:sz w:val="22"/>
          <w:szCs w:val="22"/>
          <w:lang w:eastAsia="en-US"/>
        </w:rPr>
        <w:t>ehaviours that risk the health or wellbeing of pupils, staff and visitors</w:t>
      </w:r>
    </w:p>
    <w:p w14:paraId="564ABE7C" w14:textId="77777777" w:rsidR="00310264" w:rsidRPr="00310264" w:rsidRDefault="00310264" w:rsidP="00310264">
      <w:pPr>
        <w:spacing w:after="200"/>
        <w:ind w:left="720"/>
        <w:contextualSpacing/>
        <w:rPr>
          <w:rFonts w:ascii="Arial" w:eastAsiaTheme="minorHAnsi" w:hAnsi="Arial" w:cs="Arial"/>
          <w:sz w:val="22"/>
          <w:szCs w:val="22"/>
          <w:lang w:eastAsia="en-US"/>
        </w:rPr>
      </w:pPr>
    </w:p>
    <w:p w14:paraId="54135568" w14:textId="28858679" w:rsidR="00310264" w:rsidRPr="00310264" w:rsidRDefault="00310264" w:rsidP="00310264">
      <w:pPr>
        <w:spacing w:after="200"/>
        <w:ind w:left="720"/>
        <w:contextualSpacing/>
        <w:rPr>
          <w:rFonts w:ascii="Arial" w:eastAsiaTheme="minorHAnsi" w:hAnsi="Arial" w:cs="Arial"/>
          <w:sz w:val="22"/>
          <w:szCs w:val="22"/>
          <w:lang w:eastAsia="en-US"/>
        </w:rPr>
      </w:pPr>
    </w:p>
    <w:p w14:paraId="04C0630E" w14:textId="521D2BCB" w:rsidR="00310264" w:rsidRPr="00310264"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The school does not tolerate bullying of any kind. If we discover that an act of bullying or intimidation has taken place, we act immediately to stop any further occurrences of such behaviour. </w:t>
      </w:r>
      <w:r w:rsidR="008149E9">
        <w:rPr>
          <w:rFonts w:ascii="Arial" w:eastAsiaTheme="minorHAnsi" w:hAnsi="Arial" w:cs="Arial"/>
          <w:sz w:val="22"/>
          <w:szCs w:val="22"/>
          <w:lang w:eastAsia="en-US"/>
        </w:rPr>
        <w:t>W</w:t>
      </w:r>
      <w:r w:rsidRPr="00310264">
        <w:rPr>
          <w:rFonts w:ascii="Arial" w:eastAsiaTheme="minorHAnsi" w:hAnsi="Arial" w:cs="Arial"/>
          <w:sz w:val="22"/>
          <w:szCs w:val="22"/>
          <w:lang w:eastAsia="en-US"/>
        </w:rPr>
        <w:t xml:space="preserve">e do everything in our power to ensure that all children attend school free from fear. </w:t>
      </w:r>
    </w:p>
    <w:p w14:paraId="63A4D59E" w14:textId="77777777" w:rsidR="00310264" w:rsidRPr="00310264" w:rsidRDefault="00310264" w:rsidP="00310264">
      <w:pPr>
        <w:spacing w:after="200" w:line="276" w:lineRule="auto"/>
        <w:ind w:left="720"/>
        <w:contextualSpacing/>
        <w:rPr>
          <w:rFonts w:ascii="Arial" w:eastAsiaTheme="minorHAnsi" w:hAnsi="Arial" w:cs="Arial"/>
          <w:sz w:val="22"/>
          <w:szCs w:val="22"/>
          <w:lang w:eastAsia="en-US"/>
        </w:rPr>
      </w:pPr>
    </w:p>
    <w:p w14:paraId="45A3FDD1" w14:textId="17130D9C" w:rsidR="00310264" w:rsidRPr="00310264" w:rsidRDefault="00310264" w:rsidP="00310264">
      <w:pPr>
        <w:numPr>
          <w:ilvl w:val="0"/>
          <w:numId w:val="31"/>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All members of staff are aware of the regulations regarding the use of force by teachers, as set out in DCFS Circular 10/98, relating to section 550A of the Education Act 1996: The Use of Force to Control or Restrain Pupils. Staff only intervene physically to restrain children or to prevent injury to a child, or if a child is in danger of hurting him/herself or others. The actions that we take are in line with government guidelines on the restraint of children. (See Reasonable Force and Restraint Policy)</w:t>
      </w:r>
      <w:r w:rsidR="000B5EF3">
        <w:rPr>
          <w:rFonts w:ascii="Arial" w:eastAsiaTheme="minorHAnsi" w:hAnsi="Arial" w:cs="Arial"/>
          <w:sz w:val="22"/>
          <w:szCs w:val="22"/>
          <w:lang w:eastAsia="en-US"/>
        </w:rPr>
        <w:t>.</w:t>
      </w:r>
    </w:p>
    <w:p w14:paraId="3F4D1896" w14:textId="77777777" w:rsidR="00310264" w:rsidRPr="00310264" w:rsidRDefault="00310264" w:rsidP="00310264">
      <w:pPr>
        <w:spacing w:after="200"/>
        <w:contextualSpacing/>
        <w:rPr>
          <w:rFonts w:ascii="Arial" w:eastAsiaTheme="minorHAnsi" w:hAnsi="Arial" w:cs="Arial"/>
          <w:b/>
          <w:sz w:val="22"/>
          <w:szCs w:val="22"/>
          <w:lang w:eastAsia="en-US"/>
        </w:rPr>
      </w:pPr>
    </w:p>
    <w:p w14:paraId="0BB50E48" w14:textId="77777777" w:rsidR="00310264" w:rsidRPr="00310264" w:rsidRDefault="00310264" w:rsidP="00310264">
      <w:pPr>
        <w:spacing w:after="200"/>
        <w:contextualSpacing/>
        <w:rPr>
          <w:rFonts w:ascii="Arial" w:eastAsiaTheme="minorHAnsi" w:hAnsi="Arial" w:cs="Arial"/>
          <w:b/>
          <w:sz w:val="22"/>
          <w:szCs w:val="22"/>
          <w:lang w:eastAsia="en-US"/>
        </w:rPr>
      </w:pPr>
    </w:p>
    <w:p w14:paraId="3BF1A730" w14:textId="77777777" w:rsidR="00234AFF" w:rsidRDefault="00234AFF" w:rsidP="00310264">
      <w:pPr>
        <w:spacing w:after="200"/>
        <w:contextualSpacing/>
        <w:rPr>
          <w:rFonts w:ascii="Arial" w:eastAsiaTheme="minorHAnsi" w:hAnsi="Arial" w:cs="Arial"/>
          <w:b/>
          <w:sz w:val="28"/>
          <w:szCs w:val="22"/>
          <w:lang w:eastAsia="en-US"/>
        </w:rPr>
      </w:pPr>
    </w:p>
    <w:p w14:paraId="40A7BDC5" w14:textId="77777777" w:rsidR="00234AFF" w:rsidRDefault="00234AFF" w:rsidP="00310264">
      <w:pPr>
        <w:spacing w:after="200"/>
        <w:contextualSpacing/>
        <w:rPr>
          <w:rFonts w:ascii="Arial" w:eastAsiaTheme="minorHAnsi" w:hAnsi="Arial" w:cs="Arial"/>
          <w:b/>
          <w:sz w:val="28"/>
          <w:szCs w:val="22"/>
          <w:lang w:eastAsia="en-US"/>
        </w:rPr>
      </w:pPr>
    </w:p>
    <w:p w14:paraId="7E280687" w14:textId="77777777" w:rsidR="00234AFF" w:rsidRDefault="00234AFF" w:rsidP="00310264">
      <w:pPr>
        <w:spacing w:after="200"/>
        <w:contextualSpacing/>
        <w:rPr>
          <w:rFonts w:ascii="Arial" w:eastAsiaTheme="minorHAnsi" w:hAnsi="Arial" w:cs="Arial"/>
          <w:b/>
          <w:sz w:val="28"/>
          <w:szCs w:val="22"/>
          <w:lang w:eastAsia="en-US"/>
        </w:rPr>
      </w:pPr>
    </w:p>
    <w:p w14:paraId="608F72AF" w14:textId="77777777" w:rsidR="00234AFF" w:rsidRDefault="00234AFF" w:rsidP="00310264">
      <w:pPr>
        <w:spacing w:after="200"/>
        <w:contextualSpacing/>
        <w:rPr>
          <w:rFonts w:ascii="Arial" w:eastAsiaTheme="minorHAnsi" w:hAnsi="Arial" w:cs="Arial"/>
          <w:b/>
          <w:sz w:val="28"/>
          <w:szCs w:val="22"/>
          <w:lang w:eastAsia="en-US"/>
        </w:rPr>
      </w:pPr>
    </w:p>
    <w:p w14:paraId="7A2F9756" w14:textId="77777777" w:rsidR="00234AFF" w:rsidRDefault="00234AFF" w:rsidP="00310264">
      <w:pPr>
        <w:spacing w:after="200"/>
        <w:contextualSpacing/>
        <w:rPr>
          <w:rFonts w:ascii="Arial" w:eastAsiaTheme="minorHAnsi" w:hAnsi="Arial" w:cs="Arial"/>
          <w:b/>
          <w:sz w:val="28"/>
          <w:szCs w:val="22"/>
          <w:lang w:eastAsia="en-US"/>
        </w:rPr>
      </w:pPr>
    </w:p>
    <w:p w14:paraId="5C255541" w14:textId="2E9C0C48" w:rsidR="00234AFF" w:rsidRDefault="00234AFF" w:rsidP="00310264">
      <w:pPr>
        <w:spacing w:after="200"/>
        <w:contextualSpacing/>
        <w:rPr>
          <w:rFonts w:ascii="Arial" w:eastAsiaTheme="minorHAnsi" w:hAnsi="Arial" w:cs="Arial"/>
          <w:b/>
          <w:sz w:val="28"/>
          <w:szCs w:val="22"/>
          <w:lang w:eastAsia="en-US"/>
        </w:rPr>
      </w:pPr>
    </w:p>
    <w:p w14:paraId="696DCC7B" w14:textId="77777777" w:rsidR="000B5EF3" w:rsidRDefault="000B5EF3" w:rsidP="00310264">
      <w:pPr>
        <w:spacing w:after="200"/>
        <w:contextualSpacing/>
        <w:rPr>
          <w:rFonts w:ascii="Arial" w:eastAsiaTheme="minorHAnsi" w:hAnsi="Arial" w:cs="Arial"/>
          <w:b/>
          <w:sz w:val="28"/>
          <w:szCs w:val="22"/>
          <w:lang w:eastAsia="en-US"/>
        </w:rPr>
      </w:pPr>
    </w:p>
    <w:p w14:paraId="1F448711" w14:textId="77777777" w:rsidR="00234AFF" w:rsidRDefault="00234AFF" w:rsidP="00310264">
      <w:pPr>
        <w:spacing w:after="200"/>
        <w:contextualSpacing/>
        <w:rPr>
          <w:rFonts w:ascii="Arial" w:eastAsiaTheme="minorHAnsi" w:hAnsi="Arial" w:cs="Arial"/>
          <w:b/>
          <w:sz w:val="28"/>
          <w:szCs w:val="22"/>
          <w:lang w:eastAsia="en-US"/>
        </w:rPr>
      </w:pPr>
    </w:p>
    <w:p w14:paraId="22FE5299" w14:textId="77777777" w:rsidR="00310264" w:rsidRPr="00310264" w:rsidRDefault="00310264" w:rsidP="00310264">
      <w:pPr>
        <w:spacing w:after="200"/>
        <w:contextualSpacing/>
        <w:rPr>
          <w:rFonts w:ascii="Arial" w:eastAsiaTheme="minorHAnsi" w:hAnsi="Arial" w:cs="Arial"/>
          <w:b/>
          <w:sz w:val="28"/>
          <w:szCs w:val="22"/>
          <w:lang w:eastAsia="en-US"/>
        </w:rPr>
      </w:pPr>
      <w:r w:rsidRPr="00310264">
        <w:rPr>
          <w:rFonts w:ascii="Arial" w:eastAsiaTheme="minorHAnsi" w:hAnsi="Arial" w:cs="Arial"/>
          <w:b/>
          <w:sz w:val="28"/>
          <w:szCs w:val="22"/>
          <w:lang w:eastAsia="en-US"/>
        </w:rPr>
        <w:t xml:space="preserve">The Role of the Class Teacher </w:t>
      </w:r>
    </w:p>
    <w:p w14:paraId="11B36CA2" w14:textId="77777777" w:rsidR="00310264" w:rsidRPr="00310264" w:rsidRDefault="00310264" w:rsidP="00310264">
      <w:pPr>
        <w:spacing w:after="200"/>
        <w:contextualSpacing/>
        <w:rPr>
          <w:rFonts w:ascii="Arial" w:eastAsiaTheme="minorHAnsi" w:hAnsi="Arial" w:cs="Arial"/>
          <w:sz w:val="22"/>
          <w:szCs w:val="22"/>
          <w:lang w:eastAsia="en-US"/>
        </w:rPr>
      </w:pPr>
    </w:p>
    <w:p w14:paraId="2B5B4D68" w14:textId="77777777" w:rsidR="00310264" w:rsidRPr="00310264" w:rsidRDefault="00310264" w:rsidP="00310264">
      <w:pPr>
        <w:numPr>
          <w:ilvl w:val="0"/>
          <w:numId w:val="32"/>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It is the responsibility of class teachers to ensure that the school rules are enforced in their classes, and that their classes behave in a responsible manner at all times. </w:t>
      </w:r>
    </w:p>
    <w:p w14:paraId="68B55E5A" w14:textId="227D5A45" w:rsidR="00310264" w:rsidRPr="00310264" w:rsidRDefault="00310264" w:rsidP="00310264">
      <w:pPr>
        <w:numPr>
          <w:ilvl w:val="0"/>
          <w:numId w:val="32"/>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The class teachers in our school have high expectations of the children with regard</w:t>
      </w:r>
      <w:r w:rsidR="000B5EF3">
        <w:rPr>
          <w:rFonts w:ascii="Arial" w:eastAsiaTheme="minorHAnsi" w:hAnsi="Arial" w:cs="Arial"/>
          <w:sz w:val="22"/>
          <w:szCs w:val="22"/>
          <w:lang w:eastAsia="en-US"/>
        </w:rPr>
        <w:t>s</w:t>
      </w:r>
      <w:r w:rsidRPr="00310264">
        <w:rPr>
          <w:rFonts w:ascii="Arial" w:eastAsiaTheme="minorHAnsi" w:hAnsi="Arial" w:cs="Arial"/>
          <w:sz w:val="22"/>
          <w:szCs w:val="22"/>
          <w:lang w:eastAsia="en-US"/>
        </w:rPr>
        <w:t xml:space="preserve"> to behaviour</w:t>
      </w:r>
      <w:r w:rsidR="000B5EF3">
        <w:rPr>
          <w:rFonts w:ascii="Arial" w:eastAsiaTheme="minorHAnsi" w:hAnsi="Arial" w:cs="Arial"/>
          <w:sz w:val="22"/>
          <w:szCs w:val="22"/>
          <w:lang w:eastAsia="en-US"/>
        </w:rPr>
        <w:t xml:space="preserve"> </w:t>
      </w:r>
      <w:r w:rsidR="000B5EF3">
        <w:rPr>
          <w:rFonts w:ascii="Arial" w:eastAsiaTheme="minorHAnsi" w:hAnsi="Arial" w:cs="Arial"/>
          <w:b/>
          <w:sz w:val="22"/>
          <w:szCs w:val="22"/>
          <w:lang w:eastAsia="en-US"/>
        </w:rPr>
        <w:t>and behaviour for learning</w:t>
      </w:r>
      <w:r w:rsidRPr="00310264">
        <w:rPr>
          <w:rFonts w:ascii="Arial" w:eastAsiaTheme="minorHAnsi" w:hAnsi="Arial" w:cs="Arial"/>
          <w:sz w:val="22"/>
          <w:szCs w:val="22"/>
          <w:lang w:eastAsia="en-US"/>
        </w:rPr>
        <w:t xml:space="preserve">, </w:t>
      </w:r>
      <w:r w:rsidR="000B5EF3">
        <w:rPr>
          <w:rFonts w:ascii="Arial" w:eastAsiaTheme="minorHAnsi" w:hAnsi="Arial" w:cs="Arial"/>
          <w:sz w:val="22"/>
          <w:szCs w:val="22"/>
          <w:lang w:eastAsia="en-US"/>
        </w:rPr>
        <w:t>striving</w:t>
      </w:r>
      <w:r w:rsidRPr="00310264">
        <w:rPr>
          <w:rFonts w:ascii="Arial" w:eastAsiaTheme="minorHAnsi" w:hAnsi="Arial" w:cs="Arial"/>
          <w:sz w:val="22"/>
          <w:szCs w:val="22"/>
          <w:lang w:eastAsia="en-US"/>
        </w:rPr>
        <w:t xml:space="preserve"> to ensure that all children work to the best of their ability. </w:t>
      </w:r>
    </w:p>
    <w:p w14:paraId="10F19F28" w14:textId="77777777" w:rsidR="00310264" w:rsidRPr="00310264" w:rsidRDefault="00310264" w:rsidP="00310264">
      <w:pPr>
        <w:numPr>
          <w:ilvl w:val="0"/>
          <w:numId w:val="32"/>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The class teacher treats each child fairly, and enforces the class charter consistently. The teachers treat all children in their classes with respect and understanding. </w:t>
      </w:r>
    </w:p>
    <w:p w14:paraId="06AA92EE" w14:textId="2548C247" w:rsidR="00310264" w:rsidRPr="00310264" w:rsidRDefault="00310264" w:rsidP="00310264">
      <w:pPr>
        <w:numPr>
          <w:ilvl w:val="0"/>
          <w:numId w:val="32"/>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The </w:t>
      </w:r>
      <w:r w:rsidR="000B5EF3">
        <w:rPr>
          <w:rFonts w:ascii="Arial" w:eastAsiaTheme="minorHAnsi" w:hAnsi="Arial" w:cs="Arial"/>
          <w:sz w:val="22"/>
          <w:szCs w:val="22"/>
          <w:lang w:eastAsia="en-US"/>
        </w:rPr>
        <w:t>A</w:t>
      </w:r>
      <w:r w:rsidR="008855F8">
        <w:rPr>
          <w:rFonts w:ascii="Arial" w:eastAsiaTheme="minorHAnsi" w:hAnsi="Arial" w:cs="Arial"/>
          <w:sz w:val="22"/>
          <w:szCs w:val="22"/>
          <w:lang w:eastAsia="en-US"/>
        </w:rPr>
        <w:t>HT</w:t>
      </w:r>
      <w:r w:rsidRPr="00310264">
        <w:rPr>
          <w:rFonts w:ascii="Arial" w:eastAsiaTheme="minorHAnsi" w:hAnsi="Arial" w:cs="Arial"/>
          <w:sz w:val="22"/>
          <w:szCs w:val="22"/>
          <w:lang w:eastAsia="en-US"/>
        </w:rPr>
        <w:t xml:space="preserve"> </w:t>
      </w:r>
      <w:r w:rsidR="000B5EF3">
        <w:rPr>
          <w:rFonts w:ascii="Arial" w:eastAsiaTheme="minorHAnsi" w:hAnsi="Arial" w:cs="Arial"/>
          <w:sz w:val="22"/>
          <w:szCs w:val="22"/>
          <w:lang w:eastAsia="en-US"/>
        </w:rPr>
        <w:t>and SEND Coordinator</w:t>
      </w:r>
      <w:r w:rsidRPr="00310264">
        <w:rPr>
          <w:rFonts w:ascii="Arial" w:eastAsiaTheme="minorHAnsi" w:hAnsi="Arial" w:cs="Arial"/>
          <w:sz w:val="22"/>
          <w:szCs w:val="22"/>
          <w:lang w:eastAsia="en-US"/>
        </w:rPr>
        <w:t xml:space="preserve"> liaises with external agencies, as necessary, to support and guide the progress of each child. Children who are placed on red more than three times are referred to the</w:t>
      </w:r>
      <w:r w:rsidR="000B5EF3">
        <w:rPr>
          <w:rFonts w:ascii="Arial" w:eastAsiaTheme="minorHAnsi" w:hAnsi="Arial" w:cs="Arial"/>
          <w:sz w:val="22"/>
          <w:szCs w:val="22"/>
          <w:lang w:eastAsia="en-US"/>
        </w:rPr>
        <w:t xml:space="preserve"> A</w:t>
      </w:r>
      <w:r w:rsidR="008855F8">
        <w:rPr>
          <w:rFonts w:ascii="Arial" w:eastAsiaTheme="minorHAnsi" w:hAnsi="Arial" w:cs="Arial"/>
          <w:sz w:val="22"/>
          <w:szCs w:val="22"/>
          <w:lang w:eastAsia="en-US"/>
        </w:rPr>
        <w:t>HT</w:t>
      </w:r>
      <w:r w:rsidRPr="00310264">
        <w:rPr>
          <w:rFonts w:ascii="Arial" w:eastAsiaTheme="minorHAnsi" w:hAnsi="Arial" w:cs="Arial"/>
          <w:sz w:val="22"/>
          <w:szCs w:val="22"/>
          <w:lang w:eastAsia="en-US"/>
        </w:rPr>
        <w:t xml:space="preserve"> leading on </w:t>
      </w:r>
      <w:r w:rsidR="000B5EF3">
        <w:rPr>
          <w:rFonts w:ascii="Arial" w:eastAsiaTheme="minorHAnsi" w:hAnsi="Arial" w:cs="Arial"/>
          <w:sz w:val="22"/>
          <w:szCs w:val="22"/>
          <w:lang w:eastAsia="en-US"/>
        </w:rPr>
        <w:t>SEND</w:t>
      </w:r>
      <w:r w:rsidRPr="00310264">
        <w:rPr>
          <w:rFonts w:ascii="Arial" w:eastAsiaTheme="minorHAnsi" w:hAnsi="Arial" w:cs="Arial"/>
          <w:sz w:val="22"/>
          <w:szCs w:val="22"/>
          <w:lang w:eastAsia="en-US"/>
        </w:rPr>
        <w:t xml:space="preserve">. The </w:t>
      </w:r>
      <w:r w:rsidR="000B5EF3">
        <w:rPr>
          <w:rFonts w:ascii="Arial" w:eastAsiaTheme="minorHAnsi" w:hAnsi="Arial" w:cs="Arial"/>
          <w:sz w:val="22"/>
          <w:szCs w:val="22"/>
          <w:lang w:eastAsia="en-US"/>
        </w:rPr>
        <w:t>A</w:t>
      </w:r>
      <w:r w:rsidR="008855F8">
        <w:rPr>
          <w:rFonts w:ascii="Arial" w:eastAsiaTheme="minorHAnsi" w:hAnsi="Arial" w:cs="Arial"/>
          <w:sz w:val="22"/>
          <w:szCs w:val="22"/>
          <w:lang w:eastAsia="en-US"/>
        </w:rPr>
        <w:t>HT</w:t>
      </w:r>
      <w:r w:rsidRPr="00310264">
        <w:rPr>
          <w:rFonts w:ascii="Arial" w:eastAsiaTheme="minorHAnsi" w:hAnsi="Arial" w:cs="Arial"/>
          <w:sz w:val="22"/>
          <w:szCs w:val="22"/>
          <w:lang w:eastAsia="en-US"/>
        </w:rPr>
        <w:t xml:space="preserve"> may, for example, discuss the needs of a child with the educational psychologist.</w:t>
      </w:r>
    </w:p>
    <w:p w14:paraId="58D36FF4" w14:textId="77777777" w:rsidR="00310264" w:rsidRPr="00234AFF" w:rsidRDefault="00310264" w:rsidP="00310264">
      <w:pPr>
        <w:numPr>
          <w:ilvl w:val="0"/>
          <w:numId w:val="32"/>
        </w:numPr>
        <w:spacing w:after="200" w:line="276" w:lineRule="auto"/>
        <w:contextualSpacing/>
        <w:rPr>
          <w:rFonts w:ascii="Arial" w:eastAsiaTheme="minorHAnsi" w:hAnsi="Arial" w:cs="Arial"/>
          <w:b/>
          <w:sz w:val="22"/>
          <w:szCs w:val="22"/>
          <w:lang w:eastAsia="en-US"/>
        </w:rPr>
      </w:pPr>
      <w:r w:rsidRPr="00310264">
        <w:rPr>
          <w:rFonts w:ascii="Arial" w:eastAsiaTheme="minorHAnsi" w:hAnsi="Arial" w:cs="Arial"/>
          <w:sz w:val="22"/>
          <w:szCs w:val="22"/>
          <w:lang w:eastAsia="en-US"/>
        </w:rPr>
        <w:t xml:space="preserve">The class teacher reports to parents and carers about the progress of each child in their class, in line with the whole-school policy. The class teacher may also contact a parent if there are concerns about the behaviour or welfare of a child. </w:t>
      </w:r>
    </w:p>
    <w:p w14:paraId="427AC606" w14:textId="77777777" w:rsidR="00234AFF" w:rsidRDefault="00234AFF" w:rsidP="008855F8">
      <w:pPr>
        <w:spacing w:after="200" w:line="276" w:lineRule="auto"/>
        <w:ind w:left="360"/>
        <w:contextualSpacing/>
        <w:rPr>
          <w:rFonts w:ascii="Arial" w:eastAsiaTheme="minorHAnsi" w:hAnsi="Arial" w:cs="Arial"/>
          <w:sz w:val="22"/>
          <w:szCs w:val="22"/>
          <w:lang w:eastAsia="en-US"/>
        </w:rPr>
      </w:pPr>
    </w:p>
    <w:p w14:paraId="7B0B9A9C" w14:textId="77777777" w:rsidR="00234AFF" w:rsidRDefault="00234AFF" w:rsidP="00234AFF">
      <w:pPr>
        <w:spacing w:after="200" w:line="276" w:lineRule="auto"/>
        <w:ind w:left="720"/>
        <w:contextualSpacing/>
        <w:rPr>
          <w:rFonts w:ascii="Arial" w:eastAsiaTheme="minorHAnsi" w:hAnsi="Arial" w:cs="Arial"/>
          <w:sz w:val="22"/>
          <w:szCs w:val="22"/>
          <w:lang w:eastAsia="en-US"/>
        </w:rPr>
      </w:pPr>
    </w:p>
    <w:p w14:paraId="073748FD" w14:textId="77777777" w:rsidR="00234AFF" w:rsidRDefault="00234AFF" w:rsidP="00234AFF">
      <w:pPr>
        <w:spacing w:after="200" w:line="276" w:lineRule="auto"/>
        <w:ind w:left="720"/>
        <w:contextualSpacing/>
        <w:rPr>
          <w:rFonts w:ascii="Arial" w:eastAsiaTheme="minorHAnsi" w:hAnsi="Arial" w:cs="Arial"/>
          <w:sz w:val="22"/>
          <w:szCs w:val="22"/>
          <w:lang w:eastAsia="en-US"/>
        </w:rPr>
      </w:pPr>
    </w:p>
    <w:p w14:paraId="6EF7BE31" w14:textId="77777777" w:rsidR="00234AFF" w:rsidRPr="00310264" w:rsidRDefault="00234AFF" w:rsidP="00234AFF">
      <w:pPr>
        <w:spacing w:after="200" w:line="276" w:lineRule="auto"/>
        <w:ind w:left="720"/>
        <w:contextualSpacing/>
        <w:rPr>
          <w:rFonts w:ascii="Arial" w:eastAsiaTheme="minorHAnsi" w:hAnsi="Arial" w:cs="Arial"/>
          <w:b/>
          <w:sz w:val="22"/>
          <w:szCs w:val="22"/>
          <w:lang w:eastAsia="en-US"/>
        </w:rPr>
      </w:pPr>
    </w:p>
    <w:p w14:paraId="3148450E" w14:textId="77777777" w:rsidR="00310264" w:rsidRPr="00310264" w:rsidRDefault="00310264" w:rsidP="00310264">
      <w:pPr>
        <w:spacing w:after="200"/>
        <w:contextualSpacing/>
        <w:rPr>
          <w:rFonts w:ascii="Arial" w:eastAsiaTheme="minorHAnsi" w:hAnsi="Arial" w:cs="Arial"/>
          <w:b/>
          <w:sz w:val="22"/>
          <w:szCs w:val="22"/>
          <w:lang w:eastAsia="en-US"/>
        </w:rPr>
      </w:pPr>
    </w:p>
    <w:p w14:paraId="3C8DE940" w14:textId="77777777" w:rsidR="00310264" w:rsidRPr="00310264" w:rsidRDefault="00310264" w:rsidP="00310264">
      <w:pPr>
        <w:spacing w:after="200"/>
        <w:contextualSpacing/>
        <w:rPr>
          <w:rFonts w:ascii="Arial" w:eastAsiaTheme="minorHAnsi" w:hAnsi="Arial" w:cs="Arial"/>
          <w:b/>
          <w:sz w:val="28"/>
          <w:szCs w:val="22"/>
          <w:lang w:eastAsia="en-US"/>
        </w:rPr>
      </w:pPr>
      <w:r w:rsidRPr="00310264">
        <w:rPr>
          <w:rFonts w:ascii="Arial" w:eastAsiaTheme="minorHAnsi" w:hAnsi="Arial" w:cs="Arial"/>
          <w:b/>
          <w:sz w:val="28"/>
          <w:szCs w:val="22"/>
          <w:lang w:eastAsia="en-US"/>
        </w:rPr>
        <w:t>The Role of Support Staff and SMSAs</w:t>
      </w:r>
    </w:p>
    <w:p w14:paraId="2B3A1AD0" w14:textId="77777777" w:rsidR="00310264" w:rsidRPr="00310264" w:rsidRDefault="00310264" w:rsidP="00310264">
      <w:pPr>
        <w:spacing w:after="200"/>
        <w:contextualSpacing/>
        <w:rPr>
          <w:rFonts w:ascii="Arial" w:eastAsiaTheme="minorHAnsi" w:hAnsi="Arial" w:cs="Arial"/>
          <w:sz w:val="22"/>
          <w:szCs w:val="22"/>
          <w:lang w:eastAsia="en-US"/>
        </w:rPr>
      </w:pPr>
    </w:p>
    <w:p w14:paraId="6F2359E1" w14:textId="51DCF606" w:rsidR="00310264" w:rsidRPr="00310264" w:rsidRDefault="00310264" w:rsidP="00310264">
      <w:pPr>
        <w:numPr>
          <w:ilvl w:val="0"/>
          <w:numId w:val="33"/>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Staff have the responsibility to ensure the school rules are enforced when working with children during lesson time, at break times and </w:t>
      </w:r>
      <w:r w:rsidR="000B5EF3" w:rsidRPr="00310264">
        <w:rPr>
          <w:rFonts w:ascii="Arial" w:eastAsiaTheme="minorHAnsi" w:hAnsi="Arial" w:cs="Arial"/>
          <w:sz w:val="22"/>
          <w:szCs w:val="22"/>
          <w:lang w:eastAsia="en-US"/>
        </w:rPr>
        <w:t>lunchtime</w:t>
      </w:r>
      <w:r w:rsidRPr="00310264">
        <w:rPr>
          <w:rFonts w:ascii="Arial" w:eastAsiaTheme="minorHAnsi" w:hAnsi="Arial" w:cs="Arial"/>
          <w:sz w:val="22"/>
          <w:szCs w:val="22"/>
          <w:lang w:eastAsia="en-US"/>
        </w:rPr>
        <w:t xml:space="preserve">. </w:t>
      </w:r>
    </w:p>
    <w:p w14:paraId="3A3BEF0B" w14:textId="700786B8" w:rsidR="00310264" w:rsidRPr="00310264" w:rsidRDefault="00310264" w:rsidP="00310264">
      <w:pPr>
        <w:numPr>
          <w:ilvl w:val="0"/>
          <w:numId w:val="33"/>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Learning Support Assistants and School Midday Supervisor Assistants have high expectations of themselves and of the children with regard to </w:t>
      </w:r>
      <w:r w:rsidR="000B5EF3" w:rsidRPr="00310264">
        <w:rPr>
          <w:rFonts w:ascii="Arial" w:eastAsiaTheme="minorHAnsi" w:hAnsi="Arial" w:cs="Arial"/>
          <w:sz w:val="22"/>
          <w:szCs w:val="22"/>
          <w:lang w:eastAsia="en-US"/>
        </w:rPr>
        <w:t>behaviour;</w:t>
      </w:r>
      <w:r w:rsidRPr="00310264">
        <w:rPr>
          <w:rFonts w:ascii="Arial" w:eastAsiaTheme="minorHAnsi" w:hAnsi="Arial" w:cs="Arial"/>
          <w:sz w:val="22"/>
          <w:szCs w:val="22"/>
          <w:lang w:eastAsia="en-US"/>
        </w:rPr>
        <w:t xml:space="preserve"> ensuring children’s conduct is to the best of their ability. </w:t>
      </w:r>
    </w:p>
    <w:p w14:paraId="284E5ED3" w14:textId="77777777" w:rsidR="00310264" w:rsidRPr="00310264" w:rsidRDefault="00310264" w:rsidP="00310264">
      <w:pPr>
        <w:numPr>
          <w:ilvl w:val="0"/>
          <w:numId w:val="33"/>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LSAs (Learning Support Assistant) and SMSAs (School Meal Supervisor Assistant) treat all children fairly, respectfully and with understanding. </w:t>
      </w:r>
    </w:p>
    <w:p w14:paraId="619898B8" w14:textId="5F969530" w:rsidR="00310264" w:rsidRPr="00310264" w:rsidRDefault="00310264" w:rsidP="00310264">
      <w:pPr>
        <w:numPr>
          <w:ilvl w:val="0"/>
          <w:numId w:val="33"/>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All support staff follow the school </w:t>
      </w:r>
      <w:r w:rsidR="000B5EF3" w:rsidRPr="00310264">
        <w:rPr>
          <w:rFonts w:ascii="Arial" w:eastAsiaTheme="minorHAnsi" w:hAnsi="Arial" w:cs="Arial"/>
          <w:sz w:val="22"/>
          <w:szCs w:val="22"/>
          <w:lang w:eastAsia="en-US"/>
        </w:rPr>
        <w:t>rules,</w:t>
      </w:r>
      <w:r w:rsidR="000B5EF3">
        <w:rPr>
          <w:rFonts w:ascii="Arial" w:eastAsiaTheme="minorHAnsi" w:hAnsi="Arial" w:cs="Arial"/>
          <w:sz w:val="22"/>
          <w:szCs w:val="22"/>
          <w:lang w:eastAsia="en-US"/>
        </w:rPr>
        <w:t xml:space="preserve"> enforce sanctions consistently</w:t>
      </w:r>
      <w:r w:rsidRPr="00310264">
        <w:rPr>
          <w:rFonts w:ascii="Arial" w:eastAsiaTheme="minorHAnsi" w:hAnsi="Arial" w:cs="Arial"/>
          <w:sz w:val="22"/>
          <w:szCs w:val="22"/>
          <w:lang w:eastAsia="en-US"/>
        </w:rPr>
        <w:t xml:space="preserve"> and fairly if children’s behaviour is not of the standard required. </w:t>
      </w:r>
    </w:p>
    <w:p w14:paraId="3627C367" w14:textId="77777777" w:rsidR="00310264" w:rsidRPr="00310264" w:rsidRDefault="00310264" w:rsidP="00310264">
      <w:pPr>
        <w:numPr>
          <w:ilvl w:val="0"/>
          <w:numId w:val="33"/>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All support staff will communicate positive and negative behaviours and incidents to the class teachers, ensuring a clear channel of communication is maintained. All support staff will report concerns, incidents and behaviour matters to class teachers or phase leaders in a timely and appropriate manner. </w:t>
      </w:r>
    </w:p>
    <w:p w14:paraId="2E802A39" w14:textId="63452528" w:rsidR="00310264" w:rsidRDefault="00310264" w:rsidP="00310264">
      <w:pPr>
        <w:numPr>
          <w:ilvl w:val="0"/>
          <w:numId w:val="33"/>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SMSA’s will maintain the schools’ behaviour policy in the lunch hall and playground by giving children a ‘Time out’ in the time out area. On the first occasion, the child will have time out for 5 minutes and the class teacher will be spoken to. On the second occasion, it will be 10 minutes and the phase leader will be spoken to. If poor behaviour continues, it will be raised with a member of the SLT. </w:t>
      </w:r>
      <w:r w:rsidR="007C472F">
        <w:rPr>
          <w:rFonts w:ascii="Arial" w:eastAsiaTheme="minorHAnsi" w:hAnsi="Arial" w:cs="Arial"/>
          <w:sz w:val="22"/>
          <w:szCs w:val="22"/>
          <w:lang w:eastAsia="en-US"/>
        </w:rPr>
        <w:t xml:space="preserve">Should an </w:t>
      </w:r>
      <w:r w:rsidR="007C472F" w:rsidRPr="007C472F">
        <w:rPr>
          <w:rFonts w:ascii="Arial" w:eastAsiaTheme="minorHAnsi" w:hAnsi="Arial" w:cs="Arial"/>
          <w:b/>
          <w:sz w:val="22"/>
          <w:szCs w:val="22"/>
          <w:lang w:eastAsia="en-US"/>
        </w:rPr>
        <w:t>unacceptable behaviour</w:t>
      </w:r>
      <w:r w:rsidR="007C472F">
        <w:rPr>
          <w:rFonts w:ascii="Arial" w:eastAsiaTheme="minorHAnsi" w:hAnsi="Arial" w:cs="Arial"/>
          <w:sz w:val="22"/>
          <w:szCs w:val="22"/>
          <w:lang w:eastAsia="en-US"/>
        </w:rPr>
        <w:t xml:space="preserve"> occur as listed on page 6, then the child </w:t>
      </w:r>
      <w:r w:rsidR="007C472F">
        <w:rPr>
          <w:rFonts w:ascii="Arial" w:eastAsiaTheme="minorHAnsi" w:hAnsi="Arial" w:cs="Arial"/>
          <w:b/>
          <w:sz w:val="22"/>
          <w:szCs w:val="22"/>
          <w:lang w:eastAsia="en-US"/>
        </w:rPr>
        <w:t xml:space="preserve">must </w:t>
      </w:r>
      <w:r w:rsidR="007C472F">
        <w:rPr>
          <w:rFonts w:ascii="Arial" w:eastAsiaTheme="minorHAnsi" w:hAnsi="Arial" w:cs="Arial"/>
          <w:sz w:val="22"/>
          <w:szCs w:val="22"/>
          <w:lang w:eastAsia="en-US"/>
        </w:rPr>
        <w:t>be taken directly off the playground to their Phase Leader.</w:t>
      </w:r>
    </w:p>
    <w:p w14:paraId="05E0A474" w14:textId="77777777" w:rsidR="00234AFF" w:rsidRDefault="00234AFF" w:rsidP="00234AFF">
      <w:pPr>
        <w:spacing w:after="200" w:line="276" w:lineRule="auto"/>
        <w:ind w:left="720"/>
        <w:contextualSpacing/>
        <w:rPr>
          <w:rFonts w:ascii="Arial" w:eastAsiaTheme="minorHAnsi" w:hAnsi="Arial" w:cs="Arial"/>
          <w:sz w:val="22"/>
          <w:szCs w:val="22"/>
          <w:lang w:eastAsia="en-US"/>
        </w:rPr>
      </w:pPr>
    </w:p>
    <w:p w14:paraId="16119E28" w14:textId="77777777" w:rsidR="00234AFF" w:rsidRDefault="00234AFF" w:rsidP="00234AFF">
      <w:pPr>
        <w:spacing w:after="200" w:line="276" w:lineRule="auto"/>
        <w:ind w:left="720"/>
        <w:contextualSpacing/>
        <w:rPr>
          <w:rFonts w:ascii="Arial" w:eastAsiaTheme="minorHAnsi" w:hAnsi="Arial" w:cs="Arial"/>
          <w:sz w:val="22"/>
          <w:szCs w:val="22"/>
          <w:lang w:eastAsia="en-US"/>
        </w:rPr>
      </w:pPr>
    </w:p>
    <w:p w14:paraId="3CED17DC" w14:textId="77777777" w:rsidR="00234AFF" w:rsidRDefault="00234AFF" w:rsidP="00234AFF">
      <w:pPr>
        <w:spacing w:after="200" w:line="276" w:lineRule="auto"/>
        <w:ind w:left="720"/>
        <w:contextualSpacing/>
        <w:rPr>
          <w:rFonts w:ascii="Arial" w:eastAsiaTheme="minorHAnsi" w:hAnsi="Arial" w:cs="Arial"/>
          <w:sz w:val="22"/>
          <w:szCs w:val="22"/>
          <w:lang w:eastAsia="en-US"/>
        </w:rPr>
      </w:pPr>
    </w:p>
    <w:p w14:paraId="6EB916A8" w14:textId="5197B780" w:rsidR="00234AFF" w:rsidRDefault="00234AFF" w:rsidP="00234AFF">
      <w:pPr>
        <w:spacing w:after="200" w:line="276" w:lineRule="auto"/>
        <w:ind w:left="720"/>
        <w:contextualSpacing/>
        <w:rPr>
          <w:rFonts w:ascii="Arial" w:eastAsiaTheme="minorHAnsi" w:hAnsi="Arial" w:cs="Arial"/>
          <w:sz w:val="22"/>
          <w:szCs w:val="22"/>
          <w:lang w:eastAsia="en-US"/>
        </w:rPr>
      </w:pPr>
    </w:p>
    <w:p w14:paraId="446782BD" w14:textId="4FC70CD3" w:rsidR="004A4BDF" w:rsidRDefault="004A4BDF" w:rsidP="00234AFF">
      <w:pPr>
        <w:spacing w:after="200" w:line="276" w:lineRule="auto"/>
        <w:ind w:left="720"/>
        <w:contextualSpacing/>
        <w:rPr>
          <w:rFonts w:ascii="Arial" w:eastAsiaTheme="minorHAnsi" w:hAnsi="Arial" w:cs="Arial"/>
          <w:sz w:val="22"/>
          <w:szCs w:val="22"/>
          <w:lang w:eastAsia="en-US"/>
        </w:rPr>
      </w:pPr>
    </w:p>
    <w:p w14:paraId="2243D5D8" w14:textId="42C3796E" w:rsidR="004A4BDF" w:rsidRDefault="004A4BDF" w:rsidP="00234AFF">
      <w:pPr>
        <w:spacing w:after="200" w:line="276" w:lineRule="auto"/>
        <w:ind w:left="720"/>
        <w:contextualSpacing/>
        <w:rPr>
          <w:rFonts w:ascii="Arial" w:eastAsiaTheme="minorHAnsi" w:hAnsi="Arial" w:cs="Arial"/>
          <w:sz w:val="22"/>
          <w:szCs w:val="22"/>
          <w:lang w:eastAsia="en-US"/>
        </w:rPr>
      </w:pPr>
    </w:p>
    <w:p w14:paraId="60164E3F" w14:textId="18C4D25D" w:rsidR="004A4BDF" w:rsidRDefault="004A4BDF" w:rsidP="00234AFF">
      <w:pPr>
        <w:spacing w:after="200" w:line="276" w:lineRule="auto"/>
        <w:ind w:left="720"/>
        <w:contextualSpacing/>
        <w:rPr>
          <w:rFonts w:ascii="Arial" w:eastAsiaTheme="minorHAnsi" w:hAnsi="Arial" w:cs="Arial"/>
          <w:sz w:val="22"/>
          <w:szCs w:val="22"/>
          <w:lang w:eastAsia="en-US"/>
        </w:rPr>
      </w:pPr>
    </w:p>
    <w:p w14:paraId="51C6F235" w14:textId="77777777" w:rsidR="004A4BDF" w:rsidRDefault="004A4BDF" w:rsidP="00234AFF">
      <w:pPr>
        <w:spacing w:after="200" w:line="276" w:lineRule="auto"/>
        <w:ind w:left="720"/>
        <w:contextualSpacing/>
        <w:rPr>
          <w:rFonts w:ascii="Arial" w:eastAsiaTheme="minorHAnsi" w:hAnsi="Arial" w:cs="Arial"/>
          <w:sz w:val="22"/>
          <w:szCs w:val="22"/>
          <w:lang w:eastAsia="en-US"/>
        </w:rPr>
      </w:pPr>
    </w:p>
    <w:p w14:paraId="4DA70CAA" w14:textId="77777777" w:rsidR="00234AFF" w:rsidRPr="00310264" w:rsidRDefault="00234AFF" w:rsidP="00234AFF">
      <w:pPr>
        <w:spacing w:after="200" w:line="276" w:lineRule="auto"/>
        <w:ind w:left="720"/>
        <w:contextualSpacing/>
        <w:rPr>
          <w:rFonts w:ascii="Arial" w:eastAsiaTheme="minorHAnsi" w:hAnsi="Arial" w:cs="Arial"/>
          <w:sz w:val="22"/>
          <w:szCs w:val="22"/>
          <w:lang w:eastAsia="en-US"/>
        </w:rPr>
      </w:pPr>
    </w:p>
    <w:p w14:paraId="1C9DA350" w14:textId="77777777" w:rsidR="00310264" w:rsidRPr="00310264" w:rsidRDefault="00310264" w:rsidP="00310264">
      <w:pPr>
        <w:spacing w:after="200"/>
        <w:contextualSpacing/>
        <w:rPr>
          <w:rFonts w:ascii="Arial" w:eastAsiaTheme="minorHAnsi" w:hAnsi="Arial" w:cs="Arial"/>
          <w:b/>
          <w:sz w:val="28"/>
          <w:szCs w:val="22"/>
          <w:lang w:eastAsia="en-US"/>
        </w:rPr>
      </w:pPr>
      <w:r w:rsidRPr="00310264">
        <w:rPr>
          <w:rFonts w:ascii="Arial" w:eastAsiaTheme="minorHAnsi" w:hAnsi="Arial" w:cs="Arial"/>
          <w:b/>
          <w:sz w:val="28"/>
          <w:szCs w:val="22"/>
          <w:lang w:eastAsia="en-US"/>
        </w:rPr>
        <w:t xml:space="preserve">The Role of the Headteacher </w:t>
      </w:r>
    </w:p>
    <w:p w14:paraId="668EE776" w14:textId="77777777" w:rsidR="00310264" w:rsidRPr="00310264" w:rsidRDefault="00310264" w:rsidP="00310264">
      <w:pPr>
        <w:spacing w:after="200"/>
        <w:contextualSpacing/>
        <w:rPr>
          <w:rFonts w:ascii="Arial" w:eastAsiaTheme="minorHAnsi" w:hAnsi="Arial" w:cs="Arial"/>
          <w:sz w:val="22"/>
          <w:szCs w:val="22"/>
          <w:lang w:eastAsia="en-US"/>
        </w:rPr>
      </w:pPr>
    </w:p>
    <w:p w14:paraId="13528AF0" w14:textId="77777777" w:rsidR="00310264" w:rsidRPr="00310264" w:rsidRDefault="00310264" w:rsidP="00310264">
      <w:pPr>
        <w:numPr>
          <w:ilvl w:val="0"/>
          <w:numId w:val="34"/>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It is the responsibility of the Headteacher, under the School Standards and Framework Act 1998, to implement the school behaviour policy consistently throughout the school, and to report to governors, when requested, on the effectiveness of the policy. It is also the responsibility of the Headteacher to ensure the health, safety and welfare of all children in the school. </w:t>
      </w:r>
    </w:p>
    <w:p w14:paraId="60A8D055" w14:textId="77777777" w:rsidR="00310264" w:rsidRPr="00310264" w:rsidRDefault="00310264" w:rsidP="00310264">
      <w:pPr>
        <w:numPr>
          <w:ilvl w:val="0"/>
          <w:numId w:val="34"/>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The Headteacher supports the staff by implementing the policy, by setting the standards of behaviour, and by supporting staff in their implementation of the policy. </w:t>
      </w:r>
    </w:p>
    <w:p w14:paraId="474D4118" w14:textId="77777777" w:rsidR="00310264" w:rsidRPr="00310264" w:rsidRDefault="00310264" w:rsidP="00310264">
      <w:pPr>
        <w:numPr>
          <w:ilvl w:val="0"/>
          <w:numId w:val="34"/>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The Headteacher keeps records of all reported serious incidents of misbehaviour. </w:t>
      </w:r>
    </w:p>
    <w:p w14:paraId="79C704FD" w14:textId="77777777" w:rsidR="00310264" w:rsidRPr="00310264" w:rsidRDefault="00310264" w:rsidP="00310264">
      <w:pPr>
        <w:numPr>
          <w:ilvl w:val="0"/>
          <w:numId w:val="34"/>
        </w:numPr>
        <w:spacing w:after="200" w:line="276" w:lineRule="auto"/>
        <w:contextualSpacing/>
        <w:rPr>
          <w:rFonts w:ascii="Arial" w:eastAsiaTheme="minorHAnsi" w:hAnsi="Arial" w:cs="Arial"/>
          <w:b/>
          <w:sz w:val="22"/>
          <w:szCs w:val="22"/>
          <w:lang w:eastAsia="en-US"/>
        </w:rPr>
      </w:pPr>
      <w:r w:rsidRPr="00310264">
        <w:rPr>
          <w:rFonts w:ascii="Arial" w:eastAsiaTheme="minorHAnsi" w:hAnsi="Arial" w:cs="Arial"/>
          <w:sz w:val="22"/>
          <w:szCs w:val="22"/>
          <w:lang w:eastAsia="en-US"/>
        </w:rPr>
        <w:t>The Headteacher has the responsibility for giving fixed-term suspensions to individual children for serious acts of misbehaviour. For repeated or very serious acts of anti-social behaviour, the Headteacher may permanently exclude a child. These actions are taken only after the school governors have been notified.</w:t>
      </w:r>
    </w:p>
    <w:p w14:paraId="631764DB" w14:textId="77777777" w:rsidR="00310264" w:rsidRPr="00310264" w:rsidRDefault="00310264" w:rsidP="00310264">
      <w:pPr>
        <w:spacing w:after="200"/>
        <w:contextualSpacing/>
        <w:rPr>
          <w:rFonts w:ascii="Arial" w:eastAsiaTheme="minorHAnsi" w:hAnsi="Arial" w:cs="Arial"/>
          <w:b/>
          <w:sz w:val="22"/>
          <w:szCs w:val="22"/>
          <w:lang w:eastAsia="en-US"/>
        </w:rPr>
      </w:pPr>
    </w:p>
    <w:p w14:paraId="138504A5" w14:textId="77777777" w:rsidR="00310264" w:rsidRPr="00310264" w:rsidRDefault="00310264" w:rsidP="00310264">
      <w:pPr>
        <w:spacing w:after="200"/>
        <w:contextualSpacing/>
        <w:rPr>
          <w:rFonts w:ascii="Arial" w:eastAsiaTheme="minorHAnsi" w:hAnsi="Arial" w:cs="Arial"/>
          <w:b/>
          <w:sz w:val="28"/>
          <w:szCs w:val="22"/>
          <w:lang w:eastAsia="en-US"/>
        </w:rPr>
      </w:pPr>
      <w:r w:rsidRPr="00310264">
        <w:rPr>
          <w:rFonts w:ascii="Arial" w:eastAsiaTheme="minorHAnsi" w:hAnsi="Arial" w:cs="Arial"/>
          <w:b/>
          <w:sz w:val="28"/>
          <w:szCs w:val="22"/>
          <w:lang w:eastAsia="en-US"/>
        </w:rPr>
        <w:t xml:space="preserve">The Role of Parents and Carers </w:t>
      </w:r>
    </w:p>
    <w:p w14:paraId="710FF4AC" w14:textId="77777777" w:rsidR="00310264" w:rsidRPr="00310264" w:rsidRDefault="00310264" w:rsidP="00310264">
      <w:pPr>
        <w:spacing w:after="200"/>
        <w:contextualSpacing/>
        <w:rPr>
          <w:rFonts w:ascii="Arial" w:eastAsiaTheme="minorHAnsi" w:hAnsi="Arial" w:cs="Arial"/>
          <w:sz w:val="22"/>
          <w:szCs w:val="22"/>
          <w:lang w:eastAsia="en-US"/>
        </w:rPr>
      </w:pPr>
    </w:p>
    <w:p w14:paraId="0C2A564F" w14:textId="77777777" w:rsidR="00310264" w:rsidRPr="00310264" w:rsidRDefault="00310264" w:rsidP="00310264">
      <w:pPr>
        <w:numPr>
          <w:ilvl w:val="0"/>
          <w:numId w:val="35"/>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The school collaborates actively with parents and carers, so that children receive consistent messages about how to behave at home and at school. </w:t>
      </w:r>
    </w:p>
    <w:p w14:paraId="4F3DD6DC" w14:textId="77777777" w:rsidR="00310264" w:rsidRPr="00310264" w:rsidRDefault="00310264" w:rsidP="00310264">
      <w:pPr>
        <w:numPr>
          <w:ilvl w:val="0"/>
          <w:numId w:val="35"/>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We explain the school code in the school prospectus, and we expect parents and carers to read them and support them. </w:t>
      </w:r>
    </w:p>
    <w:p w14:paraId="12689EAD" w14:textId="77777777" w:rsidR="00310264" w:rsidRPr="00310264" w:rsidRDefault="00310264" w:rsidP="00310264">
      <w:pPr>
        <w:numPr>
          <w:ilvl w:val="0"/>
          <w:numId w:val="35"/>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We expect parents and carers to support their child's learning, and to cooperate with the school, as set out in the home–school agreement, which parents/pupils sign in agreement on entry to school. We try to build a supportive dialogue between the home and the school, and we inform parents and carers immediately if we have concerns about their child's welfare or behaviour. </w:t>
      </w:r>
    </w:p>
    <w:p w14:paraId="4649B439" w14:textId="67AA9D66" w:rsidR="00310264" w:rsidRPr="00D00D6A" w:rsidRDefault="00310264" w:rsidP="00BC45AF">
      <w:pPr>
        <w:numPr>
          <w:ilvl w:val="0"/>
          <w:numId w:val="35"/>
        </w:numPr>
        <w:spacing w:after="200" w:line="276" w:lineRule="auto"/>
        <w:contextualSpacing/>
        <w:rPr>
          <w:rFonts w:ascii="Arial" w:eastAsiaTheme="minorHAnsi" w:hAnsi="Arial" w:cs="Arial"/>
          <w:b/>
          <w:sz w:val="22"/>
          <w:szCs w:val="22"/>
          <w:lang w:eastAsia="en-US"/>
        </w:rPr>
      </w:pPr>
      <w:r w:rsidRPr="00D00D6A">
        <w:rPr>
          <w:rFonts w:ascii="Arial" w:eastAsiaTheme="minorHAnsi" w:hAnsi="Arial" w:cs="Arial"/>
          <w:sz w:val="22"/>
          <w:szCs w:val="22"/>
          <w:lang w:eastAsia="en-US"/>
        </w:rPr>
        <w:t xml:space="preserve">If the school has to use reasonable sanctions as a consequence of a child’s poor behaviour, we expect parents and carers to support the actions of the school. If parents and carers have any concerns about the way that their child has been treated, they should initially contact the class teacher. If the concern remains, they should take it to the </w:t>
      </w:r>
      <w:r w:rsidR="00D00D6A" w:rsidRPr="00D00D6A">
        <w:rPr>
          <w:rFonts w:ascii="Arial" w:eastAsiaTheme="minorHAnsi" w:hAnsi="Arial" w:cs="Arial"/>
          <w:sz w:val="22"/>
          <w:szCs w:val="22"/>
          <w:lang w:eastAsia="en-US"/>
        </w:rPr>
        <w:t xml:space="preserve">Phase Leader </w:t>
      </w:r>
      <w:r w:rsidRPr="00D00D6A">
        <w:rPr>
          <w:rFonts w:ascii="Arial" w:eastAsiaTheme="minorHAnsi" w:hAnsi="Arial" w:cs="Arial"/>
          <w:sz w:val="22"/>
          <w:szCs w:val="22"/>
          <w:lang w:eastAsia="en-US"/>
        </w:rPr>
        <w:t xml:space="preserve">and then the </w:t>
      </w:r>
      <w:r w:rsidR="00D00D6A" w:rsidRPr="00D00D6A">
        <w:rPr>
          <w:rFonts w:ascii="Arial" w:eastAsiaTheme="minorHAnsi" w:hAnsi="Arial" w:cs="Arial"/>
          <w:sz w:val="22"/>
          <w:szCs w:val="22"/>
          <w:lang w:eastAsia="en-US"/>
        </w:rPr>
        <w:t xml:space="preserve">Senior Leadership Team should it remain unresolved. Should the issue persist, the matter should be referred to the </w:t>
      </w:r>
      <w:r w:rsidRPr="00D00D6A">
        <w:rPr>
          <w:rFonts w:ascii="Arial" w:eastAsiaTheme="minorHAnsi" w:hAnsi="Arial" w:cs="Arial"/>
          <w:sz w:val="22"/>
          <w:szCs w:val="22"/>
          <w:lang w:eastAsia="en-US"/>
        </w:rPr>
        <w:t xml:space="preserve">school governors. </w:t>
      </w:r>
    </w:p>
    <w:p w14:paraId="17654C0A" w14:textId="77777777" w:rsidR="00D00D6A" w:rsidRPr="00D00D6A" w:rsidRDefault="00D00D6A" w:rsidP="00BC45AF">
      <w:pPr>
        <w:numPr>
          <w:ilvl w:val="0"/>
          <w:numId w:val="35"/>
        </w:numPr>
        <w:spacing w:after="200" w:line="276" w:lineRule="auto"/>
        <w:contextualSpacing/>
        <w:rPr>
          <w:rFonts w:ascii="Arial" w:eastAsiaTheme="minorHAnsi" w:hAnsi="Arial" w:cs="Arial"/>
          <w:b/>
          <w:sz w:val="22"/>
          <w:szCs w:val="22"/>
          <w:lang w:eastAsia="en-US"/>
        </w:rPr>
      </w:pPr>
    </w:p>
    <w:p w14:paraId="1493BAC3" w14:textId="77777777" w:rsidR="00310264" w:rsidRPr="00310264" w:rsidRDefault="00310264" w:rsidP="00310264">
      <w:pPr>
        <w:spacing w:after="200"/>
        <w:contextualSpacing/>
        <w:rPr>
          <w:rFonts w:ascii="Arial" w:eastAsiaTheme="minorHAnsi" w:hAnsi="Arial" w:cs="Arial"/>
          <w:b/>
          <w:sz w:val="28"/>
          <w:szCs w:val="22"/>
          <w:lang w:eastAsia="en-US"/>
        </w:rPr>
      </w:pPr>
      <w:r w:rsidRPr="00310264">
        <w:rPr>
          <w:rFonts w:ascii="Arial" w:eastAsiaTheme="minorHAnsi" w:hAnsi="Arial" w:cs="Arial"/>
          <w:b/>
          <w:sz w:val="28"/>
          <w:szCs w:val="22"/>
          <w:lang w:eastAsia="en-US"/>
        </w:rPr>
        <w:t xml:space="preserve">The Role of Governors </w:t>
      </w:r>
    </w:p>
    <w:p w14:paraId="02708C55" w14:textId="77777777" w:rsidR="00310264" w:rsidRPr="00310264" w:rsidRDefault="00310264" w:rsidP="00310264">
      <w:pPr>
        <w:spacing w:after="200"/>
        <w:contextualSpacing/>
        <w:rPr>
          <w:rFonts w:ascii="Arial" w:eastAsiaTheme="minorHAnsi" w:hAnsi="Arial" w:cs="Arial"/>
          <w:b/>
          <w:sz w:val="22"/>
          <w:szCs w:val="22"/>
          <w:lang w:eastAsia="en-US"/>
        </w:rPr>
      </w:pPr>
    </w:p>
    <w:p w14:paraId="32C442EA" w14:textId="77777777" w:rsidR="00310264" w:rsidRPr="00310264" w:rsidRDefault="00310264" w:rsidP="00310264">
      <w:pPr>
        <w:numPr>
          <w:ilvl w:val="0"/>
          <w:numId w:val="36"/>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The governing body has the responsibility of setting down these general guidelines on standards of discipline and behaviour, and of reviewing their effectiveness. The governors support the Headteacher in adhering to these guidelines. </w:t>
      </w:r>
    </w:p>
    <w:p w14:paraId="2E47E107" w14:textId="77777777" w:rsidR="00310264" w:rsidRPr="00310264" w:rsidRDefault="00310264" w:rsidP="00310264">
      <w:pPr>
        <w:numPr>
          <w:ilvl w:val="0"/>
          <w:numId w:val="36"/>
        </w:numPr>
        <w:spacing w:after="200" w:line="276" w:lineRule="auto"/>
        <w:contextualSpacing/>
        <w:rPr>
          <w:rFonts w:ascii="Arial" w:eastAsiaTheme="minorHAnsi" w:hAnsi="Arial" w:cs="Arial"/>
          <w:b/>
          <w:sz w:val="22"/>
          <w:szCs w:val="22"/>
          <w:lang w:eastAsia="en-US"/>
        </w:rPr>
      </w:pPr>
      <w:r w:rsidRPr="00310264">
        <w:rPr>
          <w:rFonts w:ascii="Arial" w:eastAsiaTheme="minorHAnsi" w:hAnsi="Arial" w:cs="Arial"/>
          <w:sz w:val="22"/>
          <w:szCs w:val="22"/>
          <w:lang w:eastAsia="en-US"/>
        </w:rPr>
        <w:t>The Headteacher has the day-to-day authority to implement the school's policy on behaviour and discipline, but governors may give advice to the Headteacher about particular disciplinary issues. The Headteacher must take this into account when making decisions about matters of behaviour.</w:t>
      </w:r>
    </w:p>
    <w:p w14:paraId="2CFB1FF4" w14:textId="7AF236B5" w:rsidR="00234AFF" w:rsidRDefault="00234AFF" w:rsidP="00310264">
      <w:pPr>
        <w:spacing w:after="200"/>
        <w:contextualSpacing/>
        <w:rPr>
          <w:rFonts w:ascii="Arial" w:eastAsiaTheme="minorHAnsi" w:hAnsi="Arial" w:cs="Arial"/>
          <w:b/>
          <w:sz w:val="28"/>
          <w:szCs w:val="22"/>
          <w:lang w:eastAsia="en-US"/>
        </w:rPr>
      </w:pPr>
    </w:p>
    <w:p w14:paraId="3905A5D6" w14:textId="77777777" w:rsidR="00234AFF" w:rsidRDefault="00234AFF" w:rsidP="00310264">
      <w:pPr>
        <w:spacing w:after="200"/>
        <w:contextualSpacing/>
        <w:rPr>
          <w:rFonts w:ascii="Arial" w:eastAsiaTheme="minorHAnsi" w:hAnsi="Arial" w:cs="Arial"/>
          <w:b/>
          <w:sz w:val="28"/>
          <w:szCs w:val="22"/>
          <w:lang w:eastAsia="en-US"/>
        </w:rPr>
      </w:pPr>
    </w:p>
    <w:p w14:paraId="28B7E68C" w14:textId="0BDEC18C" w:rsidR="00234AFF" w:rsidRDefault="00234AFF" w:rsidP="00310264">
      <w:pPr>
        <w:spacing w:after="200"/>
        <w:contextualSpacing/>
        <w:rPr>
          <w:rFonts w:ascii="Arial" w:eastAsiaTheme="minorHAnsi" w:hAnsi="Arial" w:cs="Arial"/>
          <w:b/>
          <w:sz w:val="28"/>
          <w:szCs w:val="22"/>
          <w:lang w:eastAsia="en-US"/>
        </w:rPr>
      </w:pPr>
    </w:p>
    <w:p w14:paraId="7BB3CA35" w14:textId="758B58AC" w:rsidR="004A4BDF" w:rsidRDefault="004A4BDF" w:rsidP="00310264">
      <w:pPr>
        <w:spacing w:after="200"/>
        <w:contextualSpacing/>
        <w:rPr>
          <w:rFonts w:ascii="Arial" w:eastAsiaTheme="minorHAnsi" w:hAnsi="Arial" w:cs="Arial"/>
          <w:b/>
          <w:sz w:val="28"/>
          <w:szCs w:val="22"/>
          <w:lang w:eastAsia="en-US"/>
        </w:rPr>
      </w:pPr>
    </w:p>
    <w:p w14:paraId="7DD5C846" w14:textId="5FC0202C" w:rsidR="004A4BDF" w:rsidRDefault="004A4BDF" w:rsidP="00310264">
      <w:pPr>
        <w:spacing w:after="200"/>
        <w:contextualSpacing/>
        <w:rPr>
          <w:rFonts w:ascii="Arial" w:eastAsiaTheme="minorHAnsi" w:hAnsi="Arial" w:cs="Arial"/>
          <w:b/>
          <w:sz w:val="28"/>
          <w:szCs w:val="22"/>
          <w:lang w:eastAsia="en-US"/>
        </w:rPr>
      </w:pPr>
    </w:p>
    <w:p w14:paraId="689F1B43" w14:textId="77777777" w:rsidR="004A4BDF" w:rsidRDefault="004A4BDF" w:rsidP="00310264">
      <w:pPr>
        <w:spacing w:after="200"/>
        <w:contextualSpacing/>
        <w:rPr>
          <w:rFonts w:ascii="Arial" w:eastAsiaTheme="minorHAnsi" w:hAnsi="Arial" w:cs="Arial"/>
          <w:b/>
          <w:sz w:val="28"/>
          <w:szCs w:val="22"/>
          <w:lang w:eastAsia="en-US"/>
        </w:rPr>
      </w:pPr>
    </w:p>
    <w:p w14:paraId="3214609A" w14:textId="77777777" w:rsidR="00234AFF" w:rsidRDefault="00234AFF" w:rsidP="00310264">
      <w:pPr>
        <w:spacing w:after="200"/>
        <w:contextualSpacing/>
        <w:rPr>
          <w:rFonts w:ascii="Arial" w:eastAsiaTheme="minorHAnsi" w:hAnsi="Arial" w:cs="Arial"/>
          <w:b/>
          <w:sz w:val="28"/>
          <w:szCs w:val="22"/>
          <w:lang w:eastAsia="en-US"/>
        </w:rPr>
      </w:pPr>
    </w:p>
    <w:p w14:paraId="52CAC252" w14:textId="77777777" w:rsidR="00310264" w:rsidRDefault="00310264" w:rsidP="00310264">
      <w:pPr>
        <w:spacing w:after="200"/>
        <w:contextualSpacing/>
        <w:rPr>
          <w:rFonts w:ascii="Arial" w:eastAsiaTheme="minorHAnsi" w:hAnsi="Arial" w:cs="Arial"/>
          <w:b/>
          <w:sz w:val="28"/>
          <w:szCs w:val="22"/>
          <w:lang w:eastAsia="en-US"/>
        </w:rPr>
      </w:pPr>
      <w:r w:rsidRPr="00310264">
        <w:rPr>
          <w:rFonts w:ascii="Arial" w:eastAsiaTheme="minorHAnsi" w:hAnsi="Arial" w:cs="Arial"/>
          <w:b/>
          <w:sz w:val="28"/>
          <w:szCs w:val="22"/>
          <w:lang w:eastAsia="en-US"/>
        </w:rPr>
        <w:t xml:space="preserve">Fixed-Term and Permanent Exclusions </w:t>
      </w:r>
    </w:p>
    <w:p w14:paraId="478D9D7A" w14:textId="77777777" w:rsidR="00234AFF" w:rsidRPr="00310264" w:rsidRDefault="00234AFF" w:rsidP="00310264">
      <w:pPr>
        <w:spacing w:after="200"/>
        <w:contextualSpacing/>
        <w:rPr>
          <w:rFonts w:ascii="Arial" w:eastAsiaTheme="minorHAnsi" w:hAnsi="Arial" w:cs="Arial"/>
          <w:b/>
          <w:sz w:val="28"/>
          <w:szCs w:val="22"/>
          <w:lang w:eastAsia="en-US"/>
        </w:rPr>
      </w:pPr>
    </w:p>
    <w:p w14:paraId="1EDF3B6C" w14:textId="77777777" w:rsidR="00310264" w:rsidRPr="00310264" w:rsidRDefault="00310264" w:rsidP="00310264">
      <w:pPr>
        <w:numPr>
          <w:ilvl w:val="0"/>
          <w:numId w:val="37"/>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We do not wish to exclude any child from school, but sometimes this may be necessary. The school has therefore adopted the standard national list of reasons for exclusion, and the standard guidance, called Improving Behaviour and Attendance: Guidance on Exclusion from School and Child Referral Units (DCFS, January 2003). We recognise the legislative changes which take effect from 1 September 2007, namely the new duty on schools and local authorities to make full-time educational provision for excluded pupils from day 6 of their exclusion, the duty on parents and carers to ensure their child is not present in a public place during the first five days of an exclusion, and the duty on heads to offer the parent a reintegration interview in respect of certain fixed period exclusions. </w:t>
      </w:r>
    </w:p>
    <w:p w14:paraId="74F75980" w14:textId="77777777" w:rsidR="00310264" w:rsidRPr="00310264" w:rsidRDefault="00310264" w:rsidP="00310264">
      <w:pPr>
        <w:numPr>
          <w:ilvl w:val="0"/>
          <w:numId w:val="37"/>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Only the Headteacher (or the acting Headteacher) has the power to exclude a child from school. The Headteacher may exclude a child for one or more fixed periods, for up to 45 days in any one school year. In extreme and exceptional circumstances, the Headteacher may exclude a child permanently. It is also possible for the Headteacher to convert a fixed-term exclusion into a permanent exclusion, if the circumstances warrant this. </w:t>
      </w:r>
    </w:p>
    <w:p w14:paraId="50317757" w14:textId="77777777" w:rsidR="00310264" w:rsidRPr="00310264" w:rsidRDefault="00310264" w:rsidP="00310264">
      <w:pPr>
        <w:numPr>
          <w:ilvl w:val="0"/>
          <w:numId w:val="37"/>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If the Headteacher excludes a child, s/he informs the parents or carers immediately, giving reasons for the exclusion. At the same time, the Headteacher makes it clear to the parents or carers that they can, if they wish, appeal against the decision to the governing body. The school informs the parents or carers how to make any such appeal. </w:t>
      </w:r>
    </w:p>
    <w:p w14:paraId="14BC178E" w14:textId="77777777" w:rsidR="00310264" w:rsidRPr="00310264" w:rsidRDefault="00310264" w:rsidP="00310264">
      <w:pPr>
        <w:numPr>
          <w:ilvl w:val="0"/>
          <w:numId w:val="37"/>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The Headteacher informs the LA and the governing body about any permanent exclusion, and about any fixed-term exclusions beyond five days in any one term. </w:t>
      </w:r>
    </w:p>
    <w:p w14:paraId="0EE058FD" w14:textId="77777777" w:rsidR="00310264" w:rsidRPr="00310264" w:rsidRDefault="00310264" w:rsidP="00310264">
      <w:pPr>
        <w:numPr>
          <w:ilvl w:val="0"/>
          <w:numId w:val="37"/>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The governing body itself cannot either exclude a child or extend the exclusion period made by the Headteacher. </w:t>
      </w:r>
    </w:p>
    <w:p w14:paraId="4FC29071" w14:textId="77777777" w:rsidR="00310264" w:rsidRPr="00310264" w:rsidRDefault="00310264" w:rsidP="00310264">
      <w:pPr>
        <w:numPr>
          <w:ilvl w:val="0"/>
          <w:numId w:val="37"/>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The governing body has a discipline committee which is made up of between three and five members. This committee considers any exclusion appeals on behalf of the governors. </w:t>
      </w:r>
    </w:p>
    <w:p w14:paraId="762C112B" w14:textId="77777777" w:rsidR="00310264" w:rsidRPr="00310264" w:rsidRDefault="00310264" w:rsidP="00310264">
      <w:pPr>
        <w:numPr>
          <w:ilvl w:val="0"/>
          <w:numId w:val="37"/>
        </w:numPr>
        <w:spacing w:after="200" w:line="276" w:lineRule="auto"/>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When an appeals panel meets to consider an exclusion, they consider the circumstances under which the child was excluded, consider any representation by parents/carers and the LA, and consider whether the child should be reinstated. </w:t>
      </w:r>
    </w:p>
    <w:p w14:paraId="139BA1D3" w14:textId="77777777" w:rsidR="00310264" w:rsidRPr="00310264" w:rsidRDefault="00310264" w:rsidP="00310264">
      <w:pPr>
        <w:numPr>
          <w:ilvl w:val="0"/>
          <w:numId w:val="37"/>
        </w:numPr>
        <w:spacing w:after="200" w:line="276" w:lineRule="auto"/>
        <w:contextualSpacing/>
        <w:rPr>
          <w:rFonts w:ascii="Arial" w:eastAsiaTheme="minorHAnsi" w:hAnsi="Arial" w:cs="Arial"/>
          <w:b/>
          <w:sz w:val="22"/>
          <w:szCs w:val="22"/>
          <w:lang w:eastAsia="en-US"/>
        </w:rPr>
      </w:pPr>
      <w:r w:rsidRPr="00310264">
        <w:rPr>
          <w:rFonts w:ascii="Arial" w:eastAsiaTheme="minorHAnsi" w:hAnsi="Arial" w:cs="Arial"/>
          <w:sz w:val="22"/>
          <w:szCs w:val="22"/>
          <w:lang w:eastAsia="en-US"/>
        </w:rPr>
        <w:t>If the governors' appeals panel decides that a child should be reinstated, the Headteacher must comply with this ruling.</w:t>
      </w:r>
    </w:p>
    <w:p w14:paraId="549BD13A" w14:textId="77777777" w:rsidR="00310264" w:rsidRPr="00310264" w:rsidRDefault="00310264" w:rsidP="00310264">
      <w:pPr>
        <w:spacing w:after="200"/>
        <w:contextualSpacing/>
        <w:rPr>
          <w:rFonts w:ascii="Arial" w:eastAsiaTheme="minorHAnsi" w:hAnsi="Arial" w:cs="Arial"/>
          <w:b/>
          <w:sz w:val="22"/>
          <w:szCs w:val="22"/>
          <w:lang w:eastAsia="en-US"/>
        </w:rPr>
      </w:pPr>
    </w:p>
    <w:p w14:paraId="78B67309" w14:textId="77777777" w:rsidR="00310264" w:rsidRPr="00310264" w:rsidRDefault="00234AFF" w:rsidP="00310264">
      <w:pPr>
        <w:spacing w:after="200"/>
        <w:contextualSpacing/>
        <w:rPr>
          <w:rFonts w:ascii="Arial" w:eastAsiaTheme="minorHAnsi" w:hAnsi="Arial" w:cs="Arial"/>
          <w:b/>
          <w:sz w:val="28"/>
          <w:szCs w:val="22"/>
          <w:lang w:eastAsia="en-US"/>
        </w:rPr>
      </w:pPr>
      <w:r>
        <w:rPr>
          <w:rFonts w:ascii="Arial" w:eastAsiaTheme="minorHAnsi" w:hAnsi="Arial" w:cs="Arial"/>
          <w:b/>
          <w:sz w:val="28"/>
          <w:szCs w:val="22"/>
          <w:lang w:eastAsia="en-US"/>
        </w:rPr>
        <w:t>Drug</w:t>
      </w:r>
      <w:r w:rsidR="00310264" w:rsidRPr="00310264">
        <w:rPr>
          <w:rFonts w:ascii="Arial" w:eastAsiaTheme="minorHAnsi" w:hAnsi="Arial" w:cs="Arial"/>
          <w:b/>
          <w:sz w:val="28"/>
          <w:szCs w:val="22"/>
          <w:lang w:eastAsia="en-US"/>
        </w:rPr>
        <w:t xml:space="preserve"> and Alcohol-Related Incidents</w:t>
      </w:r>
    </w:p>
    <w:p w14:paraId="0A681FBA" w14:textId="77777777" w:rsidR="00310264" w:rsidRPr="00310264" w:rsidRDefault="00310264" w:rsidP="00310264">
      <w:pPr>
        <w:spacing w:after="200"/>
        <w:contextualSpacing/>
        <w:rPr>
          <w:rFonts w:ascii="Arial" w:eastAsiaTheme="minorHAnsi" w:hAnsi="Arial" w:cs="Arial"/>
          <w:b/>
          <w:sz w:val="28"/>
          <w:szCs w:val="22"/>
          <w:lang w:eastAsia="en-US"/>
        </w:rPr>
      </w:pPr>
    </w:p>
    <w:p w14:paraId="5795D4FF" w14:textId="446548B5" w:rsidR="00310264" w:rsidRPr="00310264" w:rsidRDefault="00310264" w:rsidP="00310264">
      <w:pPr>
        <w:spacing w:after="200"/>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It is the policy of this school that no child should bring any drug, legal or illegal, to school. If a child needs medication during the school day, the parent or guardian should notify the school and sign the appropriate form. They </w:t>
      </w:r>
      <w:r w:rsidRPr="00D00D6A">
        <w:rPr>
          <w:rFonts w:ascii="Arial" w:eastAsiaTheme="minorHAnsi" w:hAnsi="Arial" w:cs="Arial"/>
          <w:b/>
          <w:sz w:val="22"/>
          <w:szCs w:val="22"/>
          <w:u w:val="single"/>
          <w:lang w:eastAsia="en-US"/>
        </w:rPr>
        <w:t>must</w:t>
      </w:r>
      <w:r w:rsidRPr="00310264">
        <w:rPr>
          <w:rFonts w:ascii="Arial" w:eastAsiaTheme="minorHAnsi" w:hAnsi="Arial" w:cs="Arial"/>
          <w:sz w:val="22"/>
          <w:szCs w:val="22"/>
          <w:lang w:eastAsia="en-US"/>
        </w:rPr>
        <w:t xml:space="preserve"> also meet with the </w:t>
      </w:r>
      <w:r w:rsidR="00D00D6A">
        <w:rPr>
          <w:rFonts w:ascii="Arial" w:eastAsiaTheme="minorHAnsi" w:hAnsi="Arial" w:cs="Arial"/>
          <w:sz w:val="22"/>
          <w:szCs w:val="22"/>
          <w:lang w:eastAsia="en-US"/>
        </w:rPr>
        <w:t>Welfare Assistant</w:t>
      </w:r>
      <w:r w:rsidRPr="00310264">
        <w:rPr>
          <w:rFonts w:ascii="Arial" w:eastAsiaTheme="minorHAnsi" w:hAnsi="Arial" w:cs="Arial"/>
          <w:sz w:val="22"/>
          <w:szCs w:val="22"/>
          <w:lang w:eastAsia="en-US"/>
        </w:rPr>
        <w:t xml:space="preserve"> to discuss this. The parent should bring any medication to the school office for safekeeping. Any medication needed by a child while in school must be taken under the supervision of a medical/welfare officer. (See medication policy)</w:t>
      </w:r>
    </w:p>
    <w:p w14:paraId="2A191DD8" w14:textId="77777777" w:rsidR="00310264" w:rsidRPr="00310264" w:rsidRDefault="00310264" w:rsidP="00310264">
      <w:pPr>
        <w:spacing w:after="200"/>
        <w:contextualSpacing/>
        <w:rPr>
          <w:rFonts w:ascii="Arial" w:eastAsiaTheme="minorHAnsi" w:hAnsi="Arial" w:cs="Arial"/>
          <w:b/>
          <w:sz w:val="22"/>
          <w:szCs w:val="22"/>
          <w:lang w:eastAsia="en-US"/>
        </w:rPr>
      </w:pPr>
    </w:p>
    <w:p w14:paraId="209AADD4" w14:textId="77777777" w:rsidR="00310264" w:rsidRPr="00310264" w:rsidRDefault="00310264" w:rsidP="00310264">
      <w:pPr>
        <w:spacing w:after="200"/>
        <w:contextualSpacing/>
        <w:rPr>
          <w:rFonts w:ascii="Arial" w:eastAsiaTheme="minorHAnsi" w:hAnsi="Arial" w:cs="Arial"/>
          <w:b/>
          <w:sz w:val="28"/>
          <w:szCs w:val="22"/>
          <w:lang w:eastAsia="en-US"/>
        </w:rPr>
      </w:pPr>
      <w:r w:rsidRPr="00310264">
        <w:rPr>
          <w:rFonts w:ascii="Arial" w:eastAsiaTheme="minorHAnsi" w:hAnsi="Arial" w:cs="Arial"/>
          <w:b/>
          <w:sz w:val="28"/>
          <w:szCs w:val="22"/>
          <w:lang w:eastAsia="en-US"/>
        </w:rPr>
        <w:t>Action in the Case of False Allegations against Staff</w:t>
      </w:r>
    </w:p>
    <w:p w14:paraId="690B66FE" w14:textId="77777777" w:rsidR="00310264" w:rsidRPr="00310264" w:rsidRDefault="00310264" w:rsidP="00310264">
      <w:pPr>
        <w:spacing w:after="200"/>
        <w:contextualSpacing/>
        <w:rPr>
          <w:rFonts w:ascii="Arial" w:eastAsiaTheme="minorHAnsi" w:hAnsi="Arial" w:cs="Arial"/>
          <w:b/>
          <w:sz w:val="28"/>
          <w:szCs w:val="22"/>
          <w:lang w:eastAsia="en-US"/>
        </w:rPr>
      </w:pPr>
    </w:p>
    <w:p w14:paraId="757B1B53" w14:textId="77777777" w:rsidR="00310264" w:rsidRPr="00310264" w:rsidRDefault="00310264" w:rsidP="00310264">
      <w:pPr>
        <w:spacing w:after="200"/>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If an allegation is found to be intentionally factitious and malicious, the Headteacher will decide what the proper sanction will be for the pupil who made the false allegation. The Headteacher may wish to include the school governors when considering what action to take. The school has the power to suspend or expel pupils who make false claims, or refer the case to the police if the school thinks a criminal offence has been committed. </w:t>
      </w:r>
    </w:p>
    <w:p w14:paraId="0ED4456D" w14:textId="77777777" w:rsidR="00310264" w:rsidRPr="00310264" w:rsidRDefault="00310264" w:rsidP="00310264">
      <w:pPr>
        <w:spacing w:after="200"/>
        <w:contextualSpacing/>
        <w:rPr>
          <w:rFonts w:ascii="Arial" w:eastAsiaTheme="minorHAnsi" w:hAnsi="Arial" w:cs="Arial"/>
          <w:b/>
          <w:sz w:val="22"/>
          <w:szCs w:val="22"/>
          <w:lang w:eastAsia="en-US"/>
        </w:rPr>
      </w:pPr>
    </w:p>
    <w:p w14:paraId="00782D42" w14:textId="3AFE5A95" w:rsidR="00234AFF" w:rsidRDefault="00234AFF" w:rsidP="00310264">
      <w:pPr>
        <w:spacing w:after="200"/>
        <w:contextualSpacing/>
        <w:rPr>
          <w:rFonts w:ascii="Arial" w:eastAsiaTheme="minorHAnsi" w:hAnsi="Arial" w:cs="Arial"/>
          <w:b/>
          <w:sz w:val="28"/>
          <w:szCs w:val="22"/>
          <w:lang w:eastAsia="en-US"/>
        </w:rPr>
      </w:pPr>
    </w:p>
    <w:p w14:paraId="4AE5D028" w14:textId="77777777" w:rsidR="00D00D6A" w:rsidRDefault="00D00D6A" w:rsidP="00310264">
      <w:pPr>
        <w:spacing w:after="200"/>
        <w:contextualSpacing/>
        <w:rPr>
          <w:rFonts w:ascii="Arial" w:eastAsiaTheme="minorHAnsi" w:hAnsi="Arial" w:cs="Arial"/>
          <w:b/>
          <w:sz w:val="28"/>
          <w:szCs w:val="22"/>
          <w:lang w:eastAsia="en-US"/>
        </w:rPr>
      </w:pPr>
    </w:p>
    <w:p w14:paraId="1D6CFB78" w14:textId="77777777" w:rsidR="00234AFF" w:rsidRDefault="00234AFF" w:rsidP="00310264">
      <w:pPr>
        <w:spacing w:after="200"/>
        <w:contextualSpacing/>
        <w:rPr>
          <w:rFonts w:ascii="Arial" w:eastAsiaTheme="minorHAnsi" w:hAnsi="Arial" w:cs="Arial"/>
          <w:b/>
          <w:sz w:val="28"/>
          <w:szCs w:val="22"/>
          <w:lang w:eastAsia="en-US"/>
        </w:rPr>
      </w:pPr>
    </w:p>
    <w:p w14:paraId="78F7F0CD" w14:textId="77777777" w:rsidR="00310264" w:rsidRPr="00310264" w:rsidRDefault="00310264" w:rsidP="00310264">
      <w:pPr>
        <w:spacing w:after="200"/>
        <w:contextualSpacing/>
        <w:rPr>
          <w:rFonts w:ascii="Arial" w:eastAsiaTheme="minorHAnsi" w:hAnsi="Arial" w:cs="Arial"/>
          <w:b/>
          <w:sz w:val="28"/>
          <w:szCs w:val="22"/>
          <w:lang w:eastAsia="en-US"/>
        </w:rPr>
      </w:pPr>
      <w:r w:rsidRPr="00310264">
        <w:rPr>
          <w:rFonts w:ascii="Arial" w:eastAsiaTheme="minorHAnsi" w:hAnsi="Arial" w:cs="Arial"/>
          <w:b/>
          <w:sz w:val="28"/>
          <w:szCs w:val="22"/>
          <w:lang w:eastAsia="en-US"/>
        </w:rPr>
        <w:t xml:space="preserve">Monitoring and Review </w:t>
      </w:r>
    </w:p>
    <w:p w14:paraId="5ADDD561" w14:textId="77777777" w:rsidR="00310264" w:rsidRPr="00310264" w:rsidRDefault="00310264" w:rsidP="00310264">
      <w:pPr>
        <w:spacing w:after="200"/>
        <w:contextualSpacing/>
        <w:rPr>
          <w:rFonts w:ascii="Arial" w:eastAsiaTheme="minorHAnsi" w:hAnsi="Arial" w:cs="Arial"/>
          <w:b/>
          <w:sz w:val="28"/>
          <w:szCs w:val="22"/>
          <w:lang w:eastAsia="en-US"/>
        </w:rPr>
      </w:pPr>
    </w:p>
    <w:p w14:paraId="0B4FD7DD" w14:textId="0A4E1E26" w:rsidR="00310264" w:rsidRPr="00310264" w:rsidRDefault="00310264" w:rsidP="00310264">
      <w:pPr>
        <w:spacing w:after="200"/>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The Headteacher monitors the effectiveness of this policy on a regular basis. </w:t>
      </w:r>
      <w:r w:rsidR="007E357C">
        <w:rPr>
          <w:rFonts w:ascii="Arial" w:eastAsiaTheme="minorHAnsi" w:hAnsi="Arial" w:cs="Arial"/>
          <w:sz w:val="22"/>
          <w:szCs w:val="22"/>
          <w:lang w:eastAsia="en-US"/>
        </w:rPr>
        <w:t>They report</w:t>
      </w:r>
      <w:r w:rsidRPr="00310264">
        <w:rPr>
          <w:rFonts w:ascii="Arial" w:eastAsiaTheme="minorHAnsi" w:hAnsi="Arial" w:cs="Arial"/>
          <w:sz w:val="22"/>
          <w:szCs w:val="22"/>
          <w:lang w:eastAsia="en-US"/>
        </w:rPr>
        <w:t xml:space="preserve"> to the governing body on the effectiveness of the policy and, if necessary, makes recommendations for further improvements. </w:t>
      </w:r>
    </w:p>
    <w:p w14:paraId="1118E2CC" w14:textId="77777777" w:rsidR="00310264" w:rsidRPr="00310264" w:rsidRDefault="00310264" w:rsidP="00310264">
      <w:pPr>
        <w:spacing w:after="200"/>
        <w:contextualSpacing/>
        <w:rPr>
          <w:rFonts w:ascii="Arial" w:eastAsiaTheme="minorHAnsi" w:hAnsi="Arial" w:cs="Arial"/>
          <w:sz w:val="22"/>
          <w:szCs w:val="22"/>
          <w:lang w:eastAsia="en-US"/>
        </w:rPr>
      </w:pPr>
    </w:p>
    <w:p w14:paraId="02C177B7" w14:textId="3E9F03AC" w:rsidR="00310264" w:rsidRPr="00310264" w:rsidRDefault="00310264" w:rsidP="00310264">
      <w:pPr>
        <w:spacing w:after="200"/>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The school keeps a variety of records concerning incidents</w:t>
      </w:r>
      <w:r w:rsidR="00E110D4">
        <w:rPr>
          <w:rFonts w:ascii="Arial" w:eastAsiaTheme="minorHAnsi" w:hAnsi="Arial" w:cs="Arial"/>
          <w:sz w:val="22"/>
          <w:szCs w:val="22"/>
          <w:lang w:eastAsia="en-US"/>
        </w:rPr>
        <w:t xml:space="preserve"> of misbehaviour. </w:t>
      </w:r>
      <w:r w:rsidR="00F16D52" w:rsidRPr="00FA049A">
        <w:rPr>
          <w:rFonts w:ascii="Arial" w:eastAsiaTheme="minorHAnsi" w:hAnsi="Arial" w:cs="Arial"/>
          <w:sz w:val="22"/>
          <w:szCs w:val="22"/>
          <w:lang w:eastAsia="en-US"/>
        </w:rPr>
        <w:t xml:space="preserve">Staff record </w:t>
      </w:r>
      <w:r w:rsidRPr="00FA049A">
        <w:rPr>
          <w:rFonts w:ascii="Arial" w:eastAsiaTheme="minorHAnsi" w:hAnsi="Arial" w:cs="Arial"/>
          <w:sz w:val="22"/>
          <w:szCs w:val="22"/>
          <w:lang w:eastAsia="en-US"/>
        </w:rPr>
        <w:t xml:space="preserve">incidents </w:t>
      </w:r>
      <w:r w:rsidR="00FA049A" w:rsidRPr="00FA049A">
        <w:rPr>
          <w:rFonts w:ascii="Arial" w:eastAsiaTheme="minorHAnsi" w:hAnsi="Arial" w:cs="Arial"/>
          <w:sz w:val="22"/>
          <w:szCs w:val="22"/>
          <w:lang w:eastAsia="en-US"/>
        </w:rPr>
        <w:t>of negative behaviour using our CPOMS system. This allows us to</w:t>
      </w:r>
      <w:r w:rsidRPr="00FA049A">
        <w:rPr>
          <w:rFonts w:ascii="Arial" w:eastAsiaTheme="minorHAnsi" w:hAnsi="Arial" w:cs="Arial"/>
          <w:sz w:val="22"/>
          <w:szCs w:val="22"/>
          <w:lang w:eastAsia="en-US"/>
        </w:rPr>
        <w:t xml:space="preserve"> </w:t>
      </w:r>
      <w:r w:rsidR="00FA049A">
        <w:rPr>
          <w:rFonts w:ascii="Arial" w:eastAsiaTheme="minorHAnsi" w:hAnsi="Arial" w:cs="Arial"/>
          <w:sz w:val="22"/>
          <w:szCs w:val="22"/>
          <w:lang w:eastAsia="en-US"/>
        </w:rPr>
        <w:t>run reports on individual pupils covering their time at the school, to identify any patterns or common features related to behaviour.</w:t>
      </w:r>
    </w:p>
    <w:p w14:paraId="531A6585" w14:textId="77777777" w:rsidR="00310264" w:rsidRPr="00310264" w:rsidRDefault="00310264" w:rsidP="00310264">
      <w:pPr>
        <w:spacing w:after="200"/>
        <w:contextualSpacing/>
        <w:rPr>
          <w:rFonts w:ascii="Arial" w:eastAsiaTheme="minorHAnsi" w:hAnsi="Arial" w:cs="Arial"/>
          <w:sz w:val="22"/>
          <w:szCs w:val="22"/>
          <w:lang w:eastAsia="en-US"/>
        </w:rPr>
      </w:pPr>
    </w:p>
    <w:p w14:paraId="36B58872" w14:textId="77777777" w:rsidR="00310264" w:rsidRPr="00310264" w:rsidRDefault="00310264" w:rsidP="00310264">
      <w:pPr>
        <w:spacing w:after="200"/>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The Headteacher keeps a record of any child who is suspended for a fixed-term, or who is permanently excluded. </w:t>
      </w:r>
    </w:p>
    <w:p w14:paraId="6D4041D2" w14:textId="77777777" w:rsidR="00310264" w:rsidRPr="00310264" w:rsidRDefault="00310264" w:rsidP="00310264">
      <w:pPr>
        <w:spacing w:after="200"/>
        <w:contextualSpacing/>
        <w:rPr>
          <w:rFonts w:ascii="Arial" w:eastAsiaTheme="minorHAnsi" w:hAnsi="Arial" w:cs="Arial"/>
          <w:sz w:val="22"/>
          <w:szCs w:val="22"/>
          <w:lang w:eastAsia="en-US"/>
        </w:rPr>
      </w:pPr>
    </w:p>
    <w:p w14:paraId="552A0F45" w14:textId="77777777" w:rsidR="00310264" w:rsidRPr="00310264" w:rsidRDefault="00310264" w:rsidP="00310264">
      <w:pPr>
        <w:spacing w:after="200"/>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 xml:space="preserve">It is the responsibility of the governing body to monitor the rate of suspensions and exclusions, and to ensure that the school policy is administered fairly and consistently. The governing body will pay particular attention to matters of racial equality; it will seek to ensure that the school abides by the non-statutory guidance The Duty to Promote Race Equality: A Guide For Schools, and that no child is treated unfairly because of race or ethnic background. </w:t>
      </w:r>
    </w:p>
    <w:p w14:paraId="4998BF2E" w14:textId="77777777" w:rsidR="00310264" w:rsidRPr="00310264" w:rsidRDefault="00310264" w:rsidP="00310264">
      <w:pPr>
        <w:spacing w:after="200"/>
        <w:contextualSpacing/>
        <w:rPr>
          <w:rFonts w:ascii="Arial" w:eastAsiaTheme="minorHAnsi" w:hAnsi="Arial" w:cs="Arial"/>
          <w:sz w:val="22"/>
          <w:szCs w:val="22"/>
          <w:lang w:eastAsia="en-US"/>
        </w:rPr>
      </w:pPr>
    </w:p>
    <w:p w14:paraId="03EB1DE2" w14:textId="77777777" w:rsidR="00310264" w:rsidRPr="00310264" w:rsidRDefault="00310264" w:rsidP="00310264">
      <w:pPr>
        <w:spacing w:after="200"/>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The governing body reviews this policy every two years. The governors may, however, review the policy earlier than this if the government introduces new regulations, or if the governing body receives recommendations on how the policy might be improved.</w:t>
      </w:r>
    </w:p>
    <w:p w14:paraId="6DE6163B" w14:textId="77777777" w:rsidR="00310264" w:rsidRPr="00310264" w:rsidRDefault="00310264" w:rsidP="00310264">
      <w:pPr>
        <w:spacing w:after="200"/>
        <w:contextualSpacing/>
        <w:rPr>
          <w:rFonts w:ascii="Arial" w:eastAsiaTheme="minorHAnsi" w:hAnsi="Arial" w:cs="Arial"/>
          <w:sz w:val="22"/>
          <w:szCs w:val="22"/>
          <w:lang w:eastAsia="en-US"/>
        </w:rPr>
      </w:pPr>
    </w:p>
    <w:p w14:paraId="2EEFB8F1" w14:textId="7CA4C077" w:rsidR="00310264" w:rsidRPr="00310264" w:rsidRDefault="00310264" w:rsidP="00310264">
      <w:pPr>
        <w:spacing w:after="200"/>
        <w:contextualSpacing/>
        <w:rPr>
          <w:rFonts w:ascii="Arial" w:eastAsiaTheme="minorHAnsi" w:hAnsi="Arial" w:cs="Arial"/>
          <w:sz w:val="22"/>
          <w:szCs w:val="22"/>
          <w:lang w:eastAsia="en-US"/>
        </w:rPr>
      </w:pPr>
      <w:r w:rsidRPr="00310264">
        <w:rPr>
          <w:rFonts w:ascii="Arial" w:eastAsiaTheme="minorHAnsi" w:hAnsi="Arial" w:cs="Arial"/>
          <w:sz w:val="22"/>
          <w:szCs w:val="22"/>
          <w:lang w:eastAsia="en-US"/>
        </w:rPr>
        <w:t>This policy will be reviewed</w:t>
      </w:r>
      <w:r w:rsidR="007247E7">
        <w:rPr>
          <w:rFonts w:ascii="Arial" w:eastAsiaTheme="minorHAnsi" w:hAnsi="Arial" w:cs="Arial"/>
          <w:sz w:val="22"/>
          <w:szCs w:val="22"/>
          <w:lang w:eastAsia="en-US"/>
        </w:rPr>
        <w:t xml:space="preserve"> by the governing body every</w:t>
      </w:r>
      <w:r w:rsidR="00587685">
        <w:rPr>
          <w:rFonts w:ascii="Arial" w:eastAsiaTheme="minorHAnsi" w:hAnsi="Arial" w:cs="Arial"/>
          <w:sz w:val="22"/>
          <w:szCs w:val="22"/>
          <w:lang w:eastAsia="en-US"/>
        </w:rPr>
        <w:t xml:space="preserve"> year</w:t>
      </w:r>
      <w:r w:rsidRPr="00310264">
        <w:rPr>
          <w:rFonts w:ascii="Arial" w:eastAsiaTheme="minorHAnsi" w:hAnsi="Arial" w:cs="Arial"/>
          <w:sz w:val="22"/>
          <w:szCs w:val="22"/>
          <w:lang w:eastAsia="en-US"/>
        </w:rPr>
        <w:t>.</w:t>
      </w:r>
    </w:p>
    <w:p w14:paraId="3D96B16B" w14:textId="54FD5A3C" w:rsidR="00310264" w:rsidRDefault="00310264" w:rsidP="004901E3">
      <w:pPr>
        <w:spacing w:after="200" w:line="276" w:lineRule="auto"/>
        <w:rPr>
          <w:rFonts w:ascii="Tahoma" w:hAnsi="Tahoma" w:cs="Tahoma"/>
          <w:bCs/>
          <w:sz w:val="22"/>
          <w:szCs w:val="22"/>
        </w:rPr>
      </w:pPr>
    </w:p>
    <w:p w14:paraId="167B9747" w14:textId="4C4802B9" w:rsidR="002F1B2F" w:rsidRDefault="002F1B2F" w:rsidP="004901E3">
      <w:pPr>
        <w:spacing w:after="200" w:line="276" w:lineRule="auto"/>
        <w:rPr>
          <w:rFonts w:ascii="Tahoma" w:hAnsi="Tahoma" w:cs="Tahoma"/>
          <w:bCs/>
          <w:sz w:val="22"/>
          <w:szCs w:val="22"/>
        </w:rPr>
      </w:pPr>
    </w:p>
    <w:p w14:paraId="019D62DB" w14:textId="3631150B" w:rsidR="002F1B2F" w:rsidRDefault="002F1B2F" w:rsidP="004901E3">
      <w:pPr>
        <w:spacing w:after="200" w:line="276" w:lineRule="auto"/>
        <w:rPr>
          <w:rFonts w:ascii="Tahoma" w:hAnsi="Tahoma" w:cs="Tahoma"/>
          <w:bCs/>
          <w:sz w:val="22"/>
          <w:szCs w:val="22"/>
        </w:rPr>
      </w:pPr>
    </w:p>
    <w:p w14:paraId="14010770" w14:textId="7E8DE9D6" w:rsidR="002F1B2F" w:rsidRDefault="002F1B2F" w:rsidP="004901E3">
      <w:pPr>
        <w:spacing w:after="200" w:line="276" w:lineRule="auto"/>
        <w:rPr>
          <w:rFonts w:ascii="Tahoma" w:hAnsi="Tahoma" w:cs="Tahoma"/>
          <w:bCs/>
          <w:sz w:val="22"/>
          <w:szCs w:val="22"/>
        </w:rPr>
      </w:pPr>
    </w:p>
    <w:p w14:paraId="2550A8C9" w14:textId="13AD5478" w:rsidR="002F1B2F" w:rsidRDefault="002F1B2F" w:rsidP="004901E3">
      <w:pPr>
        <w:spacing w:after="200" w:line="276" w:lineRule="auto"/>
        <w:rPr>
          <w:rFonts w:ascii="Tahoma" w:hAnsi="Tahoma" w:cs="Tahoma"/>
          <w:bCs/>
          <w:sz w:val="22"/>
          <w:szCs w:val="22"/>
        </w:rPr>
      </w:pPr>
    </w:p>
    <w:p w14:paraId="7B8E2E7F" w14:textId="38ACEA95" w:rsidR="002F1B2F" w:rsidRDefault="002F1B2F" w:rsidP="004901E3">
      <w:pPr>
        <w:spacing w:after="200" w:line="276" w:lineRule="auto"/>
        <w:rPr>
          <w:rFonts w:ascii="Tahoma" w:hAnsi="Tahoma" w:cs="Tahoma"/>
          <w:bCs/>
          <w:sz w:val="22"/>
          <w:szCs w:val="22"/>
        </w:rPr>
      </w:pPr>
    </w:p>
    <w:p w14:paraId="5CB02B3F" w14:textId="2DA4DA46" w:rsidR="002F1B2F" w:rsidRDefault="002F1B2F" w:rsidP="004901E3">
      <w:pPr>
        <w:spacing w:after="200" w:line="276" w:lineRule="auto"/>
        <w:rPr>
          <w:rFonts w:ascii="Tahoma" w:hAnsi="Tahoma" w:cs="Tahoma"/>
          <w:bCs/>
          <w:sz w:val="22"/>
          <w:szCs w:val="22"/>
        </w:rPr>
      </w:pPr>
    </w:p>
    <w:p w14:paraId="28568E24" w14:textId="7624B2CD" w:rsidR="002F1B2F" w:rsidRDefault="002F1B2F" w:rsidP="004901E3">
      <w:pPr>
        <w:spacing w:after="200" w:line="276" w:lineRule="auto"/>
        <w:rPr>
          <w:rFonts w:ascii="Tahoma" w:hAnsi="Tahoma" w:cs="Tahoma"/>
          <w:bCs/>
          <w:sz w:val="22"/>
          <w:szCs w:val="22"/>
        </w:rPr>
      </w:pPr>
    </w:p>
    <w:p w14:paraId="78EC4A05" w14:textId="6C625DF6" w:rsidR="002F1B2F" w:rsidRDefault="002F1B2F" w:rsidP="004901E3">
      <w:pPr>
        <w:spacing w:after="200" w:line="276" w:lineRule="auto"/>
        <w:rPr>
          <w:rFonts w:ascii="Tahoma" w:hAnsi="Tahoma" w:cs="Tahoma"/>
          <w:bCs/>
          <w:sz w:val="22"/>
          <w:szCs w:val="22"/>
        </w:rPr>
      </w:pPr>
    </w:p>
    <w:p w14:paraId="14BB8561" w14:textId="3A3E4E45" w:rsidR="002F1B2F" w:rsidRDefault="002F1B2F" w:rsidP="004901E3">
      <w:pPr>
        <w:spacing w:after="200" w:line="276" w:lineRule="auto"/>
        <w:rPr>
          <w:rFonts w:ascii="Tahoma" w:hAnsi="Tahoma" w:cs="Tahoma"/>
          <w:bCs/>
          <w:sz w:val="22"/>
          <w:szCs w:val="22"/>
        </w:rPr>
      </w:pPr>
    </w:p>
    <w:p w14:paraId="034D7261" w14:textId="35E199DB" w:rsidR="002F1B2F" w:rsidRDefault="002F1B2F" w:rsidP="004901E3">
      <w:pPr>
        <w:spacing w:after="200" w:line="276" w:lineRule="auto"/>
        <w:rPr>
          <w:rFonts w:ascii="Tahoma" w:hAnsi="Tahoma" w:cs="Tahoma"/>
          <w:bCs/>
          <w:sz w:val="22"/>
          <w:szCs w:val="22"/>
        </w:rPr>
      </w:pPr>
    </w:p>
    <w:p w14:paraId="2AD84455" w14:textId="67755172" w:rsidR="002F1B2F" w:rsidRDefault="002F1B2F" w:rsidP="004901E3">
      <w:pPr>
        <w:spacing w:after="200" w:line="276" w:lineRule="auto"/>
        <w:rPr>
          <w:rFonts w:ascii="Tahoma" w:hAnsi="Tahoma" w:cs="Tahoma"/>
          <w:bCs/>
          <w:sz w:val="22"/>
          <w:szCs w:val="22"/>
        </w:rPr>
      </w:pPr>
    </w:p>
    <w:p w14:paraId="1AC26DF0" w14:textId="527EC71A" w:rsidR="002F1B2F" w:rsidRDefault="002F1B2F" w:rsidP="004901E3">
      <w:pPr>
        <w:spacing w:after="200" w:line="276" w:lineRule="auto"/>
        <w:rPr>
          <w:rFonts w:ascii="Tahoma" w:hAnsi="Tahoma" w:cs="Tahoma"/>
          <w:bCs/>
          <w:sz w:val="22"/>
          <w:szCs w:val="22"/>
        </w:rPr>
      </w:pPr>
    </w:p>
    <w:p w14:paraId="64A8FF0B" w14:textId="4C1AE29F" w:rsidR="002F1B2F" w:rsidRDefault="002F1B2F" w:rsidP="004901E3">
      <w:pPr>
        <w:spacing w:after="200" w:line="276" w:lineRule="auto"/>
        <w:rPr>
          <w:rFonts w:ascii="Tahoma" w:hAnsi="Tahoma" w:cs="Tahoma"/>
          <w:bCs/>
          <w:sz w:val="22"/>
          <w:szCs w:val="22"/>
        </w:rPr>
      </w:pPr>
    </w:p>
    <w:p w14:paraId="3E74C235" w14:textId="59F710D0" w:rsidR="002F1B2F" w:rsidRDefault="002F1B2F" w:rsidP="004901E3">
      <w:pPr>
        <w:spacing w:after="200" w:line="276" w:lineRule="auto"/>
        <w:rPr>
          <w:rFonts w:ascii="Tahoma" w:hAnsi="Tahoma" w:cs="Tahoma"/>
          <w:bCs/>
          <w:sz w:val="22"/>
          <w:szCs w:val="22"/>
        </w:rPr>
      </w:pPr>
    </w:p>
    <w:p w14:paraId="55F57591" w14:textId="31131E60" w:rsidR="006C4C81" w:rsidRDefault="006C4C81" w:rsidP="002F1B2F">
      <w:pPr>
        <w:spacing w:after="200" w:line="276" w:lineRule="auto"/>
        <w:jc w:val="center"/>
        <w:rPr>
          <w:rFonts w:ascii="Tahoma" w:hAnsi="Tahoma" w:cs="Tahoma"/>
          <w:b/>
          <w:bCs/>
          <w:sz w:val="22"/>
          <w:szCs w:val="22"/>
          <w:u w:val="single"/>
        </w:rPr>
      </w:pPr>
    </w:p>
    <w:p w14:paraId="65DE39A8" w14:textId="7FCC2596" w:rsidR="006C4C81" w:rsidRDefault="006C4C81" w:rsidP="002F1B2F">
      <w:pPr>
        <w:spacing w:after="200" w:line="276" w:lineRule="auto"/>
        <w:jc w:val="center"/>
        <w:rPr>
          <w:rFonts w:ascii="Tahoma" w:hAnsi="Tahoma" w:cs="Tahoma"/>
          <w:b/>
          <w:bCs/>
          <w:sz w:val="22"/>
          <w:szCs w:val="22"/>
          <w:u w:val="single"/>
        </w:rPr>
      </w:pPr>
      <w:r>
        <w:rPr>
          <w:noProof/>
        </w:rPr>
        <w:lastRenderedPageBreak/>
        <w:drawing>
          <wp:inline distT="0" distB="0" distL="0" distR="0" wp14:anchorId="198DEB6C" wp14:editId="4E633273">
            <wp:extent cx="994411" cy="1005840"/>
            <wp:effectExtent l="0" t="0" r="0" b="3810"/>
            <wp:docPr id="2" name="Picture 2" descr="Image result for Barlows Primary School Logo">
              <a:extLst xmlns:a="http://schemas.openxmlformats.org/drawingml/2006/main">
                <a:ext uri="{FF2B5EF4-FFF2-40B4-BE49-F238E27FC236}">
                  <a16:creationId xmlns:a16="http://schemas.microsoft.com/office/drawing/2014/main" id="{BFBE8262-5C8C-4B60-8231-C4723B2763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Barlows Primary School Logo">
                      <a:extLst>
                        <a:ext uri="{FF2B5EF4-FFF2-40B4-BE49-F238E27FC236}">
                          <a16:creationId xmlns:a16="http://schemas.microsoft.com/office/drawing/2014/main" id="{BFBE8262-5C8C-4B60-8231-C4723B2763E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704" cy="1020297"/>
                    </a:xfrm>
                    <a:prstGeom prst="rect">
                      <a:avLst/>
                    </a:prstGeom>
                    <a:noFill/>
                    <a:extLst/>
                  </pic:spPr>
                </pic:pic>
              </a:graphicData>
            </a:graphic>
          </wp:inline>
        </w:drawing>
      </w:r>
    </w:p>
    <w:p w14:paraId="5050BBBB" w14:textId="6FB74BA7" w:rsidR="002F1B2F" w:rsidRDefault="002F1B2F" w:rsidP="002F1B2F">
      <w:pPr>
        <w:spacing w:after="200" w:line="276" w:lineRule="auto"/>
        <w:jc w:val="center"/>
        <w:rPr>
          <w:rFonts w:ascii="Tahoma" w:hAnsi="Tahoma" w:cs="Tahoma"/>
          <w:b/>
          <w:bCs/>
          <w:sz w:val="22"/>
          <w:szCs w:val="22"/>
          <w:u w:val="single"/>
        </w:rPr>
      </w:pPr>
      <w:r>
        <w:rPr>
          <w:rFonts w:ascii="Tahoma" w:hAnsi="Tahoma" w:cs="Tahoma"/>
          <w:b/>
          <w:bCs/>
          <w:sz w:val="22"/>
          <w:szCs w:val="22"/>
          <w:u w:val="single"/>
        </w:rPr>
        <w:t>Appendix 1</w:t>
      </w:r>
    </w:p>
    <w:p w14:paraId="2A322AFF" w14:textId="5D40D907" w:rsidR="002F1B2F" w:rsidRDefault="002F1B2F" w:rsidP="002F1B2F">
      <w:pPr>
        <w:spacing w:after="200" w:line="276" w:lineRule="auto"/>
        <w:jc w:val="center"/>
        <w:rPr>
          <w:rFonts w:ascii="Tahoma" w:hAnsi="Tahoma" w:cs="Tahoma"/>
          <w:b/>
          <w:bCs/>
          <w:sz w:val="22"/>
          <w:szCs w:val="22"/>
          <w:u w:val="single"/>
        </w:rPr>
      </w:pPr>
      <w:r>
        <w:rPr>
          <w:rFonts w:ascii="Tahoma" w:hAnsi="Tahoma" w:cs="Tahoma"/>
          <w:b/>
          <w:bCs/>
          <w:sz w:val="22"/>
          <w:szCs w:val="22"/>
          <w:u w:val="single"/>
        </w:rPr>
        <w:t>Staffing List of Current Phase Leaders and Members of the Senior Leadership Team</w:t>
      </w:r>
    </w:p>
    <w:p w14:paraId="1BD2BA8F" w14:textId="3B36C1B3" w:rsidR="002F1B2F" w:rsidRDefault="002F1B2F" w:rsidP="002F1B2F">
      <w:pPr>
        <w:spacing w:after="200" w:line="276" w:lineRule="auto"/>
        <w:jc w:val="center"/>
        <w:rPr>
          <w:rFonts w:ascii="Tahoma" w:hAnsi="Tahoma" w:cs="Tahoma"/>
          <w:b/>
          <w:bCs/>
          <w:sz w:val="22"/>
          <w:szCs w:val="22"/>
          <w:u w:val="single"/>
        </w:rPr>
      </w:pPr>
    </w:p>
    <w:p w14:paraId="3EB1C286" w14:textId="4FF9E9FA" w:rsidR="002F1B2F" w:rsidRDefault="002F1B2F" w:rsidP="002F1B2F">
      <w:pPr>
        <w:spacing w:after="200" w:line="276" w:lineRule="auto"/>
        <w:rPr>
          <w:rFonts w:ascii="Tahoma" w:hAnsi="Tahoma" w:cs="Tahoma"/>
          <w:b/>
          <w:bCs/>
          <w:sz w:val="22"/>
          <w:szCs w:val="22"/>
          <w:u w:val="single"/>
        </w:rPr>
      </w:pPr>
      <w:r>
        <w:rPr>
          <w:rFonts w:ascii="Tahoma" w:hAnsi="Tahoma" w:cs="Tahoma"/>
          <w:b/>
          <w:bCs/>
          <w:sz w:val="22"/>
          <w:szCs w:val="22"/>
          <w:u w:val="single"/>
        </w:rPr>
        <w:t>Phase Leaders</w:t>
      </w:r>
    </w:p>
    <w:p w14:paraId="3A445904" w14:textId="7EEC12C5" w:rsidR="002F1B2F" w:rsidRDefault="002F1B2F" w:rsidP="002F1B2F">
      <w:pPr>
        <w:spacing w:after="200" w:line="276" w:lineRule="auto"/>
        <w:rPr>
          <w:rFonts w:ascii="Tahoma" w:hAnsi="Tahoma" w:cs="Tahoma"/>
          <w:bCs/>
          <w:sz w:val="22"/>
          <w:szCs w:val="22"/>
        </w:rPr>
      </w:pPr>
      <w:r w:rsidRPr="002F1B2F">
        <w:rPr>
          <w:rFonts w:ascii="Tahoma" w:hAnsi="Tahoma" w:cs="Tahoma"/>
          <w:b/>
          <w:bCs/>
          <w:sz w:val="22"/>
          <w:szCs w:val="22"/>
        </w:rPr>
        <w:t>Nicole Taylor</w:t>
      </w:r>
      <w:r>
        <w:rPr>
          <w:rFonts w:ascii="Tahoma" w:hAnsi="Tahoma" w:cs="Tahoma"/>
          <w:bCs/>
          <w:sz w:val="22"/>
          <w:szCs w:val="22"/>
        </w:rPr>
        <w:t xml:space="preserve"> – Upper Key Stage 2 Phase Leader (Year 5 and Year 6) and Year 6 Class Teacher</w:t>
      </w:r>
    </w:p>
    <w:p w14:paraId="3E0E3C3E" w14:textId="041EAF9B" w:rsidR="002F1B2F" w:rsidRDefault="002F1B2F" w:rsidP="002F1B2F">
      <w:pPr>
        <w:spacing w:after="200" w:line="276" w:lineRule="auto"/>
        <w:rPr>
          <w:rFonts w:ascii="Tahoma" w:hAnsi="Tahoma" w:cs="Tahoma"/>
          <w:bCs/>
          <w:sz w:val="22"/>
          <w:szCs w:val="22"/>
        </w:rPr>
      </w:pPr>
      <w:r w:rsidRPr="002F1B2F">
        <w:rPr>
          <w:rFonts w:ascii="Tahoma" w:hAnsi="Tahoma" w:cs="Tahoma"/>
          <w:b/>
          <w:bCs/>
          <w:sz w:val="22"/>
          <w:szCs w:val="22"/>
        </w:rPr>
        <w:t>Diane Farrell</w:t>
      </w:r>
      <w:r>
        <w:rPr>
          <w:rFonts w:ascii="Tahoma" w:hAnsi="Tahoma" w:cs="Tahoma"/>
          <w:bCs/>
          <w:sz w:val="22"/>
          <w:szCs w:val="22"/>
        </w:rPr>
        <w:t xml:space="preserve"> – Lower Key Stage 2 Phase Leader (Year 3 and Year 4) and Year 3 Class Teacher</w:t>
      </w:r>
    </w:p>
    <w:p w14:paraId="28A6505F" w14:textId="4A786D6C" w:rsidR="002F1B2F" w:rsidRDefault="002F1B2F" w:rsidP="002F1B2F">
      <w:pPr>
        <w:spacing w:after="200" w:line="276" w:lineRule="auto"/>
        <w:rPr>
          <w:rFonts w:ascii="Tahoma" w:hAnsi="Tahoma" w:cs="Tahoma"/>
          <w:bCs/>
          <w:sz w:val="22"/>
          <w:szCs w:val="22"/>
        </w:rPr>
      </w:pPr>
      <w:r w:rsidRPr="002F1B2F">
        <w:rPr>
          <w:rFonts w:ascii="Tahoma" w:hAnsi="Tahoma" w:cs="Tahoma"/>
          <w:b/>
          <w:bCs/>
          <w:sz w:val="22"/>
          <w:szCs w:val="22"/>
        </w:rPr>
        <w:t>Sam</w:t>
      </w:r>
      <w:r w:rsidR="00EC3D4B">
        <w:rPr>
          <w:rFonts w:ascii="Tahoma" w:hAnsi="Tahoma" w:cs="Tahoma"/>
          <w:b/>
          <w:bCs/>
          <w:sz w:val="22"/>
          <w:szCs w:val="22"/>
        </w:rPr>
        <w:t>antha</w:t>
      </w:r>
      <w:r w:rsidRPr="002F1B2F">
        <w:rPr>
          <w:rFonts w:ascii="Tahoma" w:hAnsi="Tahoma" w:cs="Tahoma"/>
          <w:b/>
          <w:bCs/>
          <w:sz w:val="22"/>
          <w:szCs w:val="22"/>
        </w:rPr>
        <w:t xml:space="preserve"> Fox</w:t>
      </w:r>
      <w:r>
        <w:rPr>
          <w:rFonts w:ascii="Tahoma" w:hAnsi="Tahoma" w:cs="Tahoma"/>
          <w:bCs/>
          <w:sz w:val="22"/>
          <w:szCs w:val="22"/>
        </w:rPr>
        <w:t xml:space="preserve"> – Key Stage 1 Phase Leader (Year 1 and Year 2) and Year 2 Class Teacher</w:t>
      </w:r>
    </w:p>
    <w:p w14:paraId="607BC7C6" w14:textId="154CCFFD" w:rsidR="002F1B2F" w:rsidRDefault="002F1B2F" w:rsidP="002F1B2F">
      <w:pPr>
        <w:spacing w:line="276" w:lineRule="auto"/>
        <w:rPr>
          <w:rFonts w:ascii="Tahoma" w:hAnsi="Tahoma" w:cs="Tahoma"/>
          <w:bCs/>
          <w:sz w:val="22"/>
          <w:szCs w:val="22"/>
        </w:rPr>
      </w:pPr>
      <w:r w:rsidRPr="002F1B2F">
        <w:rPr>
          <w:rFonts w:ascii="Tahoma" w:hAnsi="Tahoma" w:cs="Tahoma"/>
          <w:b/>
          <w:bCs/>
          <w:sz w:val="22"/>
          <w:szCs w:val="22"/>
        </w:rPr>
        <w:t>Sue Evans</w:t>
      </w:r>
      <w:r>
        <w:rPr>
          <w:rFonts w:ascii="Tahoma" w:hAnsi="Tahoma" w:cs="Tahoma"/>
          <w:bCs/>
          <w:sz w:val="22"/>
          <w:szCs w:val="22"/>
        </w:rPr>
        <w:t xml:space="preserve"> – Early Years Foundation Stage Leader (Nursery and Reception) and Reception Class</w:t>
      </w:r>
    </w:p>
    <w:p w14:paraId="3ED3CC1E" w14:textId="2C6FE9B8" w:rsidR="002F1B2F" w:rsidRPr="002F1B2F" w:rsidRDefault="002F1B2F" w:rsidP="002F1B2F">
      <w:pPr>
        <w:spacing w:line="276" w:lineRule="auto"/>
        <w:rPr>
          <w:rFonts w:ascii="Tahoma" w:hAnsi="Tahoma" w:cs="Tahoma"/>
          <w:bCs/>
          <w:sz w:val="22"/>
          <w:szCs w:val="22"/>
        </w:rPr>
      </w:pPr>
      <w:r>
        <w:rPr>
          <w:rFonts w:ascii="Tahoma" w:hAnsi="Tahoma" w:cs="Tahoma"/>
          <w:bCs/>
          <w:sz w:val="22"/>
          <w:szCs w:val="22"/>
        </w:rPr>
        <w:tab/>
        <w:t xml:space="preserve">         Teacher</w:t>
      </w:r>
    </w:p>
    <w:p w14:paraId="212E2E12" w14:textId="6F674949" w:rsidR="002F1B2F" w:rsidRDefault="002F1B2F" w:rsidP="004901E3">
      <w:pPr>
        <w:spacing w:after="200" w:line="276" w:lineRule="auto"/>
        <w:rPr>
          <w:rFonts w:ascii="Tahoma" w:hAnsi="Tahoma" w:cs="Tahoma"/>
          <w:b/>
          <w:bCs/>
          <w:sz w:val="22"/>
          <w:szCs w:val="22"/>
          <w:u w:val="single"/>
        </w:rPr>
      </w:pPr>
    </w:p>
    <w:p w14:paraId="6873556D" w14:textId="77777777" w:rsidR="00E0489D" w:rsidRDefault="00E0489D" w:rsidP="004901E3">
      <w:pPr>
        <w:spacing w:after="200" w:line="276" w:lineRule="auto"/>
        <w:rPr>
          <w:rFonts w:ascii="Tahoma" w:hAnsi="Tahoma" w:cs="Tahoma"/>
          <w:b/>
          <w:bCs/>
          <w:sz w:val="22"/>
          <w:szCs w:val="22"/>
          <w:u w:val="single"/>
        </w:rPr>
      </w:pPr>
    </w:p>
    <w:p w14:paraId="69E14650" w14:textId="4F737773" w:rsidR="002F1B2F" w:rsidRDefault="002F1B2F" w:rsidP="004901E3">
      <w:pPr>
        <w:spacing w:after="200" w:line="276" w:lineRule="auto"/>
        <w:rPr>
          <w:rFonts w:ascii="Tahoma" w:hAnsi="Tahoma" w:cs="Tahoma"/>
          <w:b/>
          <w:bCs/>
          <w:sz w:val="22"/>
          <w:szCs w:val="22"/>
          <w:u w:val="single"/>
        </w:rPr>
      </w:pPr>
      <w:r>
        <w:rPr>
          <w:rFonts w:ascii="Tahoma" w:hAnsi="Tahoma" w:cs="Tahoma"/>
          <w:b/>
          <w:bCs/>
          <w:sz w:val="22"/>
          <w:szCs w:val="22"/>
          <w:u w:val="single"/>
        </w:rPr>
        <w:t>Senior Leadership Team</w:t>
      </w:r>
    </w:p>
    <w:p w14:paraId="1BBA5723" w14:textId="0AC969E5" w:rsidR="002F1B2F" w:rsidRDefault="002F1B2F" w:rsidP="004901E3">
      <w:pPr>
        <w:spacing w:after="200" w:line="276" w:lineRule="auto"/>
        <w:rPr>
          <w:rFonts w:ascii="Tahoma" w:hAnsi="Tahoma" w:cs="Tahoma"/>
          <w:bCs/>
          <w:sz w:val="22"/>
          <w:szCs w:val="22"/>
        </w:rPr>
      </w:pPr>
      <w:r>
        <w:rPr>
          <w:rFonts w:ascii="Tahoma" w:hAnsi="Tahoma" w:cs="Tahoma"/>
          <w:b/>
          <w:bCs/>
          <w:sz w:val="22"/>
          <w:szCs w:val="22"/>
        </w:rPr>
        <w:t xml:space="preserve">Clare Bakstad </w:t>
      </w:r>
      <w:r>
        <w:rPr>
          <w:rFonts w:ascii="Tahoma" w:hAnsi="Tahoma" w:cs="Tahoma"/>
          <w:bCs/>
          <w:sz w:val="22"/>
          <w:szCs w:val="22"/>
        </w:rPr>
        <w:t xml:space="preserve">– Assistant Headteacher, </w:t>
      </w:r>
      <w:proofErr w:type="spellStart"/>
      <w:r>
        <w:rPr>
          <w:rFonts w:ascii="Tahoma" w:hAnsi="Tahoma" w:cs="Tahoma"/>
          <w:bCs/>
          <w:sz w:val="22"/>
          <w:szCs w:val="22"/>
        </w:rPr>
        <w:t>SENDCo</w:t>
      </w:r>
      <w:proofErr w:type="spellEnd"/>
      <w:r>
        <w:rPr>
          <w:rFonts w:ascii="Tahoma" w:hAnsi="Tahoma" w:cs="Tahoma"/>
          <w:bCs/>
          <w:sz w:val="22"/>
          <w:szCs w:val="22"/>
        </w:rPr>
        <w:t xml:space="preserve"> and Designated Child Protection Officer</w:t>
      </w:r>
    </w:p>
    <w:p w14:paraId="1FF87105" w14:textId="01467569" w:rsidR="006C4C81" w:rsidRDefault="002F1B2F" w:rsidP="006C4C81">
      <w:pPr>
        <w:spacing w:line="276" w:lineRule="auto"/>
        <w:rPr>
          <w:rFonts w:ascii="Tahoma" w:hAnsi="Tahoma" w:cs="Tahoma"/>
          <w:bCs/>
          <w:sz w:val="22"/>
          <w:szCs w:val="22"/>
        </w:rPr>
      </w:pPr>
      <w:r>
        <w:rPr>
          <w:rFonts w:ascii="Tahoma" w:hAnsi="Tahoma" w:cs="Tahoma"/>
          <w:b/>
          <w:bCs/>
          <w:sz w:val="22"/>
          <w:szCs w:val="22"/>
        </w:rPr>
        <w:t xml:space="preserve">Stacey Feenan </w:t>
      </w:r>
      <w:r>
        <w:rPr>
          <w:rFonts w:ascii="Tahoma" w:hAnsi="Tahoma" w:cs="Tahoma"/>
          <w:bCs/>
          <w:sz w:val="22"/>
          <w:szCs w:val="22"/>
        </w:rPr>
        <w:t>– Deputy Headteacher, Lead Professional on Assessment and Disadvantaged Pupils</w:t>
      </w:r>
      <w:r w:rsidR="006C4C81">
        <w:rPr>
          <w:rFonts w:ascii="Tahoma" w:hAnsi="Tahoma" w:cs="Tahoma"/>
          <w:bCs/>
          <w:sz w:val="22"/>
          <w:szCs w:val="22"/>
        </w:rPr>
        <w:t>,</w:t>
      </w:r>
    </w:p>
    <w:p w14:paraId="0FF0E004" w14:textId="1E4964E2" w:rsidR="006C4C81" w:rsidRDefault="006C4C81" w:rsidP="006C4C81">
      <w:pPr>
        <w:spacing w:line="276" w:lineRule="auto"/>
        <w:rPr>
          <w:rFonts w:ascii="Tahoma" w:hAnsi="Tahoma" w:cs="Tahoma"/>
          <w:bCs/>
          <w:sz w:val="22"/>
          <w:szCs w:val="22"/>
        </w:rPr>
      </w:pPr>
      <w:r>
        <w:rPr>
          <w:rFonts w:ascii="Tahoma" w:hAnsi="Tahoma" w:cs="Tahoma"/>
          <w:bCs/>
          <w:sz w:val="22"/>
          <w:szCs w:val="22"/>
        </w:rPr>
        <w:tab/>
      </w:r>
      <w:r>
        <w:rPr>
          <w:rFonts w:ascii="Tahoma" w:hAnsi="Tahoma" w:cs="Tahoma"/>
          <w:bCs/>
          <w:sz w:val="22"/>
          <w:szCs w:val="22"/>
        </w:rPr>
        <w:tab/>
        <w:t xml:space="preserve">      Deputy Designated Safeguarding Leader</w:t>
      </w:r>
    </w:p>
    <w:p w14:paraId="00AFF4A4" w14:textId="77777777" w:rsidR="006C4C81" w:rsidRDefault="006C4C81" w:rsidP="006C4C81">
      <w:pPr>
        <w:spacing w:line="276" w:lineRule="auto"/>
        <w:rPr>
          <w:rFonts w:ascii="Tahoma" w:hAnsi="Tahoma" w:cs="Tahoma"/>
          <w:bCs/>
          <w:sz w:val="22"/>
          <w:szCs w:val="22"/>
        </w:rPr>
      </w:pPr>
    </w:p>
    <w:p w14:paraId="6BF03B0C" w14:textId="7D30E7AD" w:rsidR="002F1B2F" w:rsidRPr="002F1B2F" w:rsidRDefault="002F1B2F" w:rsidP="004901E3">
      <w:pPr>
        <w:spacing w:after="200" w:line="276" w:lineRule="auto"/>
        <w:rPr>
          <w:rFonts w:ascii="Tahoma" w:hAnsi="Tahoma" w:cs="Tahoma"/>
          <w:bCs/>
          <w:sz w:val="22"/>
          <w:szCs w:val="22"/>
        </w:rPr>
      </w:pPr>
      <w:r>
        <w:rPr>
          <w:rFonts w:ascii="Tahoma" w:hAnsi="Tahoma" w:cs="Tahoma"/>
          <w:b/>
          <w:bCs/>
          <w:sz w:val="22"/>
          <w:szCs w:val="22"/>
        </w:rPr>
        <w:t xml:space="preserve">David Robinson </w:t>
      </w:r>
      <w:r>
        <w:rPr>
          <w:rFonts w:ascii="Tahoma" w:hAnsi="Tahoma" w:cs="Tahoma"/>
          <w:bCs/>
          <w:sz w:val="22"/>
          <w:szCs w:val="22"/>
        </w:rPr>
        <w:t xml:space="preserve">- Headteacher </w:t>
      </w:r>
      <w:r w:rsidR="006C4C81">
        <w:rPr>
          <w:rFonts w:ascii="Tahoma" w:hAnsi="Tahoma" w:cs="Tahoma"/>
          <w:bCs/>
          <w:sz w:val="22"/>
          <w:szCs w:val="22"/>
        </w:rPr>
        <w:t>and Deputy Designated Safeguarding Leader</w:t>
      </w:r>
    </w:p>
    <w:sectPr w:rsidR="002F1B2F" w:rsidRPr="002F1B2F" w:rsidSect="00433C7E">
      <w:headerReference w:type="even" r:id="rId9"/>
      <w:headerReference w:type="default" r:id="rId10"/>
      <w:footerReference w:type="even" r:id="rId11"/>
      <w:footerReference w:type="default" r:id="rId12"/>
      <w:headerReference w:type="first" r:id="rId13"/>
      <w:footerReference w:type="first" r:id="rId14"/>
      <w:pgSz w:w="11906" w:h="16838" w:code="9"/>
      <w:pgMar w:top="737" w:right="851" w:bottom="56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D77EC" w14:textId="77777777" w:rsidR="002A5187" w:rsidRDefault="002A5187">
      <w:r>
        <w:separator/>
      </w:r>
    </w:p>
  </w:endnote>
  <w:endnote w:type="continuationSeparator" w:id="0">
    <w:p w14:paraId="7F70AAD0" w14:textId="77777777" w:rsidR="002A5187" w:rsidRDefault="002A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Bembo">
    <w:altName w:val="Goudy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A6700" w14:textId="77777777" w:rsidR="00F07841" w:rsidRDefault="00F07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098765"/>
      <w:docPartObj>
        <w:docPartGallery w:val="Page Numbers (Bottom of Page)"/>
        <w:docPartUnique/>
      </w:docPartObj>
    </w:sdtPr>
    <w:sdtEndPr>
      <w:rPr>
        <w:noProof/>
      </w:rPr>
    </w:sdtEndPr>
    <w:sdtContent>
      <w:p w14:paraId="6772DDDB" w14:textId="1C65897B" w:rsidR="00310264" w:rsidRDefault="00310264">
        <w:pPr>
          <w:pStyle w:val="Footer"/>
        </w:pPr>
        <w:r>
          <w:fldChar w:fldCharType="begin"/>
        </w:r>
        <w:r>
          <w:instrText xml:space="preserve"> PAGE   \* MERGEFORMAT </w:instrText>
        </w:r>
        <w:r>
          <w:fldChar w:fldCharType="separate"/>
        </w:r>
        <w:r w:rsidR="00AC4B2C">
          <w:rPr>
            <w:noProof/>
          </w:rPr>
          <w:t>11</w:t>
        </w:r>
        <w:r>
          <w:rPr>
            <w:noProof/>
          </w:rPr>
          <w:fldChar w:fldCharType="end"/>
        </w:r>
      </w:p>
    </w:sdtContent>
  </w:sdt>
  <w:p w14:paraId="3CB61B36" w14:textId="77777777" w:rsidR="00F93A18" w:rsidRDefault="00F93A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B5A88" w14:textId="77777777" w:rsidR="00F07841" w:rsidRDefault="00F07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7004A" w14:textId="77777777" w:rsidR="002A5187" w:rsidRDefault="002A5187">
      <w:r>
        <w:separator/>
      </w:r>
    </w:p>
  </w:footnote>
  <w:footnote w:type="continuationSeparator" w:id="0">
    <w:p w14:paraId="278E2F2C" w14:textId="77777777" w:rsidR="002A5187" w:rsidRDefault="002A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617B" w14:textId="77777777" w:rsidR="00F07841" w:rsidRDefault="00F07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8E78" w14:textId="24BBC865" w:rsidR="00F93A18" w:rsidRDefault="00F93A18" w:rsidP="00433C7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9EAE" w14:textId="77777777" w:rsidR="00F07841" w:rsidRDefault="00F07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AB48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90C"/>
    <w:multiLevelType w:val="hybridMultilevel"/>
    <w:tmpl w:val="4CD89288"/>
    <w:lvl w:ilvl="0" w:tplc="FF2A844E">
      <w:start w:val="1"/>
      <w:numFmt w:val="decimal"/>
      <w:lvlText w:val="%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cs="Symbol" w:hint="default"/>
      </w:rPr>
    </w:lvl>
  </w:abstractNum>
  <w:abstractNum w:abstractNumId="10" w15:restartNumberingAfterBreak="0">
    <w:nsid w:val="03D245A9"/>
    <w:multiLevelType w:val="hybridMultilevel"/>
    <w:tmpl w:val="AAC49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FA47FD"/>
    <w:multiLevelType w:val="hybridMultilevel"/>
    <w:tmpl w:val="0E0C271C"/>
    <w:lvl w:ilvl="0" w:tplc="C750C1FA">
      <w:start w:val="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606008"/>
    <w:multiLevelType w:val="hybridMultilevel"/>
    <w:tmpl w:val="31E226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222FFB"/>
    <w:multiLevelType w:val="multilevel"/>
    <w:tmpl w:val="BEB6D3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14FC491C"/>
    <w:multiLevelType w:val="hybridMultilevel"/>
    <w:tmpl w:val="59C8CCC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0FB059D"/>
    <w:multiLevelType w:val="multilevel"/>
    <w:tmpl w:val="7FE63882"/>
    <w:lvl w:ilvl="0">
      <w:start w:val="1"/>
      <w:numFmt w:val="decimal"/>
      <w:lvlRestart w:val="0"/>
      <w:lvlText w:val="%1."/>
      <w:lvlJc w:val="left"/>
      <w:pPr>
        <w:tabs>
          <w:tab w:val="num" w:pos="720"/>
        </w:tabs>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218D4C2E"/>
    <w:multiLevelType w:val="hybridMultilevel"/>
    <w:tmpl w:val="606699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B2529"/>
    <w:multiLevelType w:val="multilevel"/>
    <w:tmpl w:val="65722B18"/>
    <w:lvl w:ilvl="0">
      <w:start w:val="1"/>
      <w:numFmt w:val="decimal"/>
      <w:lvlRestart w:val="0"/>
      <w:pStyle w:val="DfESOutNumbered"/>
      <w:lvlText w:val="%1."/>
      <w:lvlJc w:val="left"/>
      <w:pPr>
        <w:tabs>
          <w:tab w:val="num" w:pos="720"/>
        </w:tabs>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15:restartNumberingAfterBreak="0">
    <w:nsid w:val="29AE217D"/>
    <w:multiLevelType w:val="hybridMultilevel"/>
    <w:tmpl w:val="5400F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D678FC"/>
    <w:multiLevelType w:val="multilevel"/>
    <w:tmpl w:val="5CC8EC4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57C2715"/>
    <w:multiLevelType w:val="hybridMultilevel"/>
    <w:tmpl w:val="EFD8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822FB"/>
    <w:multiLevelType w:val="multilevel"/>
    <w:tmpl w:val="3F6EB654"/>
    <w:lvl w:ilvl="0">
      <w:start w:val="1"/>
      <w:numFmt w:val="bullet"/>
      <w:lvlText w:val=""/>
      <w:lvlJc w:val="left"/>
      <w:pPr>
        <w:tabs>
          <w:tab w:val="num" w:pos="720"/>
        </w:tabs>
        <w:ind w:left="720" w:hanging="360"/>
      </w:pPr>
      <w:rPr>
        <w:rFonts w:ascii="Symbol" w:hAnsi="Symbol" w:cs="Symbol" w:hint="default"/>
      </w:rPr>
    </w:lvl>
    <w:lvl w:ilvl="1">
      <w:start w:val="4"/>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134290E"/>
    <w:multiLevelType w:val="hybridMultilevel"/>
    <w:tmpl w:val="6546CC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50BEF"/>
    <w:multiLevelType w:val="hybridMultilevel"/>
    <w:tmpl w:val="299C9B6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7B529C0"/>
    <w:multiLevelType w:val="hybridMultilevel"/>
    <w:tmpl w:val="A198F2E8"/>
    <w:lvl w:ilvl="0" w:tplc="BBBED8EC">
      <w:start w:val="1"/>
      <w:numFmt w:val="bullet"/>
      <w:lvlRestart w:val="0"/>
      <w:pStyle w:val="DfESBullets"/>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25" w15:restartNumberingAfterBreak="0">
    <w:nsid w:val="50686561"/>
    <w:multiLevelType w:val="hybridMultilevel"/>
    <w:tmpl w:val="CF325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563B8"/>
    <w:multiLevelType w:val="hybridMultilevel"/>
    <w:tmpl w:val="D05014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2DF0AFC"/>
    <w:multiLevelType w:val="hybridMultilevel"/>
    <w:tmpl w:val="3FA4FCD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5451002D"/>
    <w:multiLevelType w:val="multilevel"/>
    <w:tmpl w:val="F7F03B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47602E6"/>
    <w:multiLevelType w:val="multilevel"/>
    <w:tmpl w:val="B32413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B186015"/>
    <w:multiLevelType w:val="hybridMultilevel"/>
    <w:tmpl w:val="F89613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3688A"/>
    <w:multiLevelType w:val="multilevel"/>
    <w:tmpl w:val="980EB97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53F5D05"/>
    <w:multiLevelType w:val="hybridMultilevel"/>
    <w:tmpl w:val="A9BADF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31369C"/>
    <w:multiLevelType w:val="hybridMultilevel"/>
    <w:tmpl w:val="796CB1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D077716"/>
    <w:multiLevelType w:val="hybridMultilevel"/>
    <w:tmpl w:val="5ED45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37F50"/>
    <w:multiLevelType w:val="multilevel"/>
    <w:tmpl w:val="E2EAD94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2AE5774"/>
    <w:multiLevelType w:val="hybridMultilevel"/>
    <w:tmpl w:val="5DD62D16"/>
    <w:lvl w:ilvl="0" w:tplc="185A73D0">
      <w:numFmt w:val="bullet"/>
      <w:lvlText w:val="-"/>
      <w:lvlJc w:val="left"/>
      <w:pPr>
        <w:ind w:left="720" w:hanging="360"/>
      </w:pPr>
      <w:rPr>
        <w:rFonts w:ascii="Bembo" w:eastAsiaTheme="minorEastAsia" w:hAnsi="Bembo" w:cs="Bemb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B35FE"/>
    <w:multiLevelType w:val="multilevel"/>
    <w:tmpl w:val="431C09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4D31BE4"/>
    <w:multiLevelType w:val="multilevel"/>
    <w:tmpl w:val="7F5690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0"/>
  </w:num>
  <w:num w:numId="3">
    <w:abstractNumId w:val="0"/>
  </w:num>
  <w:num w:numId="4">
    <w:abstractNumId w:val="27"/>
  </w:num>
  <w:num w:numId="5">
    <w:abstractNumId w:val="26"/>
  </w:num>
  <w:num w:numId="6">
    <w:abstractNumId w:val="21"/>
  </w:num>
  <w:num w:numId="7">
    <w:abstractNumId w:val="9"/>
  </w:num>
  <w:num w:numId="8">
    <w:abstractNumId w:val="29"/>
  </w:num>
  <w:num w:numId="9">
    <w:abstractNumId w:val="37"/>
  </w:num>
  <w:num w:numId="10">
    <w:abstractNumId w:val="35"/>
  </w:num>
  <w:num w:numId="11">
    <w:abstractNumId w:val="19"/>
  </w:num>
  <w:num w:numId="12">
    <w:abstractNumId w:val="31"/>
  </w:num>
  <w:num w:numId="13">
    <w:abstractNumId w:val="28"/>
  </w:num>
  <w:num w:numId="14">
    <w:abstractNumId w:val="13"/>
  </w:num>
  <w:num w:numId="15">
    <w:abstractNumId w:val="38"/>
  </w:num>
  <w:num w:numId="16">
    <w:abstractNumId w:val="14"/>
  </w:num>
  <w:num w:numId="17">
    <w:abstractNumId w:val="23"/>
  </w:num>
  <w:num w:numId="18">
    <w:abstractNumId w:val="24"/>
  </w:num>
  <w:num w:numId="19">
    <w:abstractNumId w:val="15"/>
  </w:num>
  <w:num w:numId="20">
    <w:abstractNumId w:val="17"/>
  </w:num>
  <w:num w:numId="21">
    <w:abstractNumId w:val="33"/>
  </w:num>
  <w:num w:numId="22">
    <w:abstractNumId w:val="1"/>
  </w:num>
  <w:num w:numId="23">
    <w:abstractNumId w:val="8"/>
  </w:num>
  <w:num w:numId="24">
    <w:abstractNumId w:val="4"/>
  </w:num>
  <w:num w:numId="25">
    <w:abstractNumId w:val="7"/>
  </w:num>
  <w:num w:numId="26">
    <w:abstractNumId w:val="6"/>
  </w:num>
  <w:num w:numId="27">
    <w:abstractNumId w:val="2"/>
  </w:num>
  <w:num w:numId="28">
    <w:abstractNumId w:val="3"/>
  </w:num>
  <w:num w:numId="29">
    <w:abstractNumId w:val="5"/>
  </w:num>
  <w:num w:numId="30">
    <w:abstractNumId w:val="16"/>
  </w:num>
  <w:num w:numId="31">
    <w:abstractNumId w:val="30"/>
  </w:num>
  <w:num w:numId="32">
    <w:abstractNumId w:val="34"/>
  </w:num>
  <w:num w:numId="33">
    <w:abstractNumId w:val="10"/>
  </w:num>
  <w:num w:numId="34">
    <w:abstractNumId w:val="25"/>
  </w:num>
  <w:num w:numId="35">
    <w:abstractNumId w:val="22"/>
  </w:num>
  <w:num w:numId="36">
    <w:abstractNumId w:val="12"/>
  </w:num>
  <w:num w:numId="37">
    <w:abstractNumId w:val="18"/>
  </w:num>
  <w:num w:numId="38">
    <w:abstractNumId w:val="11"/>
  </w:num>
  <w:num w:numId="39">
    <w:abstractNumId w:val="32"/>
  </w:num>
  <w:num w:numId="40">
    <w:abstractNumId w:val="3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4F"/>
    <w:rsid w:val="0001067B"/>
    <w:rsid w:val="00042EE3"/>
    <w:rsid w:val="00055607"/>
    <w:rsid w:val="000B5EF3"/>
    <w:rsid w:val="000F28D8"/>
    <w:rsid w:val="001F3D0D"/>
    <w:rsid w:val="0022248C"/>
    <w:rsid w:val="00234AFF"/>
    <w:rsid w:val="00255516"/>
    <w:rsid w:val="00261BC6"/>
    <w:rsid w:val="0028735F"/>
    <w:rsid w:val="00291FAE"/>
    <w:rsid w:val="002A5187"/>
    <w:rsid w:val="002B3C8B"/>
    <w:rsid w:val="002F1B2F"/>
    <w:rsid w:val="002F78DF"/>
    <w:rsid w:val="00310264"/>
    <w:rsid w:val="003B7351"/>
    <w:rsid w:val="00417BFB"/>
    <w:rsid w:val="00427B62"/>
    <w:rsid w:val="00433C7E"/>
    <w:rsid w:val="0045540D"/>
    <w:rsid w:val="00476F8A"/>
    <w:rsid w:val="004901E3"/>
    <w:rsid w:val="004A35C8"/>
    <w:rsid w:val="004A4BDF"/>
    <w:rsid w:val="004E08DC"/>
    <w:rsid w:val="004F4B08"/>
    <w:rsid w:val="00514D5D"/>
    <w:rsid w:val="00572F27"/>
    <w:rsid w:val="00587685"/>
    <w:rsid w:val="005C05B2"/>
    <w:rsid w:val="006973C6"/>
    <w:rsid w:val="006A5575"/>
    <w:rsid w:val="006B073C"/>
    <w:rsid w:val="006C1964"/>
    <w:rsid w:val="006C4C81"/>
    <w:rsid w:val="006C4FF4"/>
    <w:rsid w:val="00703FAA"/>
    <w:rsid w:val="007247E7"/>
    <w:rsid w:val="00777F67"/>
    <w:rsid w:val="0078224F"/>
    <w:rsid w:val="007B2D30"/>
    <w:rsid w:val="007C3EA9"/>
    <w:rsid w:val="007C472F"/>
    <w:rsid w:val="007D078A"/>
    <w:rsid w:val="007E357C"/>
    <w:rsid w:val="008149E9"/>
    <w:rsid w:val="008855F8"/>
    <w:rsid w:val="008A695B"/>
    <w:rsid w:val="00930A20"/>
    <w:rsid w:val="00980959"/>
    <w:rsid w:val="00981108"/>
    <w:rsid w:val="009E2355"/>
    <w:rsid w:val="00A4262B"/>
    <w:rsid w:val="00A74A62"/>
    <w:rsid w:val="00AA00D1"/>
    <w:rsid w:val="00AA3798"/>
    <w:rsid w:val="00AC4B2C"/>
    <w:rsid w:val="00AD0899"/>
    <w:rsid w:val="00AD3198"/>
    <w:rsid w:val="00AF24AC"/>
    <w:rsid w:val="00B02CC3"/>
    <w:rsid w:val="00B553C5"/>
    <w:rsid w:val="00B60B1C"/>
    <w:rsid w:val="00BC280D"/>
    <w:rsid w:val="00C53B32"/>
    <w:rsid w:val="00C859F0"/>
    <w:rsid w:val="00CB73A4"/>
    <w:rsid w:val="00D00D6A"/>
    <w:rsid w:val="00D57426"/>
    <w:rsid w:val="00D84145"/>
    <w:rsid w:val="00D91F22"/>
    <w:rsid w:val="00D95309"/>
    <w:rsid w:val="00DB58FA"/>
    <w:rsid w:val="00DD00D1"/>
    <w:rsid w:val="00DD59FD"/>
    <w:rsid w:val="00E0489D"/>
    <w:rsid w:val="00E110D4"/>
    <w:rsid w:val="00E55026"/>
    <w:rsid w:val="00E71028"/>
    <w:rsid w:val="00E759C9"/>
    <w:rsid w:val="00EC3D4B"/>
    <w:rsid w:val="00F07841"/>
    <w:rsid w:val="00F16D52"/>
    <w:rsid w:val="00F319B0"/>
    <w:rsid w:val="00F93A18"/>
    <w:rsid w:val="00F94339"/>
    <w:rsid w:val="00FA0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4E2BCAF"/>
  <w15:docId w15:val="{44A1C487-7AB7-4363-A005-86D39133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Bembo" w:hAnsi="Bembo" w:cs="Bembo"/>
      <w:sz w:val="24"/>
      <w:szCs w:val="24"/>
    </w:rPr>
  </w:style>
  <w:style w:type="paragraph" w:styleId="Heading1">
    <w:name w:val="heading 1"/>
    <w:basedOn w:val="Normal"/>
    <w:next w:val="Normal"/>
    <w:link w:val="Heading1Char"/>
    <w:uiPriority w:val="99"/>
    <w:qFormat/>
    <w:pPr>
      <w:keepNext/>
      <w:outlineLvl w:val="0"/>
    </w:pPr>
    <w:rPr>
      <w:rFonts w:ascii="Arial" w:hAnsi="Arial" w:cs="Arial"/>
      <w:sz w:val="28"/>
      <w:szCs w:val="28"/>
      <w:lang w:eastAsia="en-US"/>
    </w:rPr>
  </w:style>
  <w:style w:type="paragraph" w:styleId="Heading2">
    <w:name w:val="heading 2"/>
    <w:basedOn w:val="Normal"/>
    <w:next w:val="Normal"/>
    <w:link w:val="Heading2Char"/>
    <w:uiPriority w:val="99"/>
    <w:qFormat/>
    <w:pPr>
      <w:keepNext/>
      <w:outlineLvl w:val="1"/>
    </w:pPr>
    <w:rPr>
      <w:rFonts w:ascii="Arial" w:hAnsi="Arial" w:cs="Arial"/>
      <w:u w:val="single"/>
      <w:lang w:eastAsia="en-US"/>
    </w:rPr>
  </w:style>
  <w:style w:type="paragraph" w:styleId="Heading3">
    <w:name w:val="heading 3"/>
    <w:basedOn w:val="Normal"/>
    <w:next w:val="Normal"/>
    <w:link w:val="Heading3Char"/>
    <w:uiPriority w:val="99"/>
    <w:qFormat/>
    <w:pPr>
      <w:keepNext/>
      <w:outlineLvl w:val="2"/>
    </w:pPr>
    <w:rPr>
      <w:b/>
      <w:bCs/>
      <w:i/>
      <w:iCs/>
      <w:lang w:eastAsia="en-US"/>
    </w:rPr>
  </w:style>
  <w:style w:type="paragraph" w:styleId="Heading7">
    <w:name w:val="heading 7"/>
    <w:basedOn w:val="Normal"/>
    <w:next w:val="Normal"/>
    <w:link w:val="Heading7Char"/>
    <w:uiPriority w:val="99"/>
    <w:qFormat/>
    <w:pPr>
      <w:keepNext/>
      <w:jc w:val="both"/>
      <w:outlineLvl w:val="6"/>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Pr>
      <w:sz w:val="24"/>
      <w:szCs w:val="24"/>
    </w:rPr>
  </w:style>
  <w:style w:type="paragraph" w:customStyle="1" w:styleId="Bullet1">
    <w:name w:val="Bullet 1"/>
    <w:basedOn w:val="Body"/>
    <w:uiPriority w:val="99"/>
    <w:pPr>
      <w:tabs>
        <w:tab w:val="num" w:pos="360"/>
      </w:tabs>
    </w:pPr>
  </w:style>
  <w:style w:type="paragraph" w:customStyle="1" w:styleId="Body">
    <w:name w:val="Body"/>
    <w:basedOn w:val="Normal"/>
    <w:uiPriority w:val="99"/>
    <w:pPr>
      <w:spacing w:after="240" w:line="264" w:lineRule="auto"/>
      <w:jc w:val="both"/>
    </w:pPr>
    <w:rPr>
      <w:rFonts w:ascii="Arial" w:hAnsi="Arial" w:cs="Arial"/>
      <w:sz w:val="20"/>
      <w:szCs w:val="20"/>
      <w:lang w:eastAsia="en-US"/>
    </w:rPr>
  </w:style>
  <w:style w:type="paragraph" w:styleId="Title">
    <w:name w:val="Title"/>
    <w:basedOn w:val="Normal"/>
    <w:link w:val="TitleChar"/>
    <w:uiPriority w:val="99"/>
    <w:qFormat/>
    <w:pPr>
      <w:jc w:val="center"/>
    </w:pPr>
    <w:rPr>
      <w:rFonts w:ascii="Arial" w:hAnsi="Arial" w:cs="Arial"/>
      <w:b/>
      <w:bCs/>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Bullet">
    <w:name w:val="List Bullet"/>
    <w:basedOn w:val="Normal"/>
    <w:autoRedefine/>
    <w:uiPriority w:val="99"/>
    <w:pPr>
      <w:spacing w:line="264" w:lineRule="auto"/>
      <w:jc w:val="both"/>
    </w:pPr>
    <w:rPr>
      <w:rFonts w:ascii="Arial" w:hAnsi="Arial" w:cs="Arial"/>
      <w:color w:val="FF0000"/>
      <w:sz w:val="28"/>
      <w:szCs w:val="28"/>
      <w:lang w:eastAsia="en-US"/>
    </w:rPr>
  </w:style>
  <w:style w:type="paragraph" w:styleId="BodyText">
    <w:name w:val="Body Text"/>
    <w:basedOn w:val="Normal"/>
    <w:link w:val="BodyTextChar"/>
    <w:uiPriority w:val="99"/>
    <w:pPr>
      <w:jc w:val="both"/>
    </w:pPr>
    <w:rPr>
      <w:rFonts w:ascii="Arial" w:hAnsi="Arial" w:cs="Arial"/>
      <w:sz w:val="28"/>
      <w:szCs w:val="28"/>
      <w:lang w:eastAsia="en-US"/>
    </w:rPr>
  </w:style>
  <w:style w:type="character" w:customStyle="1" w:styleId="BodyTextChar">
    <w:name w:val="Body Text Char"/>
    <w:basedOn w:val="DefaultParagraphFont"/>
    <w:link w:val="BodyText"/>
    <w:uiPriority w:val="99"/>
    <w:semiHidden/>
    <w:rPr>
      <w:rFonts w:ascii="Bembo" w:hAnsi="Bembo" w:cs="Bembo"/>
      <w:sz w:val="24"/>
      <w:szCs w:val="24"/>
    </w:rPr>
  </w:style>
  <w:style w:type="paragraph" w:styleId="BodyText2">
    <w:name w:val="Body Text 2"/>
    <w:basedOn w:val="Normal"/>
    <w:link w:val="BodyText2Char"/>
    <w:uiPriority w:val="99"/>
    <w:pPr>
      <w:jc w:val="both"/>
    </w:pPr>
    <w:rPr>
      <w:rFonts w:ascii="Arial" w:hAnsi="Arial" w:cs="Arial"/>
      <w:b/>
      <w:bCs/>
      <w:i/>
      <w:iCs/>
      <w:sz w:val="28"/>
      <w:szCs w:val="28"/>
      <w:lang w:eastAsia="en-US"/>
    </w:rPr>
  </w:style>
  <w:style w:type="character" w:customStyle="1" w:styleId="BodyText2Char">
    <w:name w:val="Body Text 2 Char"/>
    <w:basedOn w:val="DefaultParagraphFont"/>
    <w:link w:val="BodyText2"/>
    <w:uiPriority w:val="99"/>
    <w:semiHidden/>
    <w:rPr>
      <w:rFonts w:ascii="Bembo" w:hAnsi="Bembo" w:cs="Bembo"/>
      <w:sz w:val="24"/>
      <w:szCs w:val="24"/>
    </w:rPr>
  </w:style>
  <w:style w:type="character" w:styleId="Hyperlink">
    <w:name w:val="Hyperlink"/>
    <w:basedOn w:val="DefaultParagraphFont"/>
    <w:uiPriority w:val="99"/>
    <w:rPr>
      <w:color w:val="0000FF"/>
      <w:u w:val="single"/>
    </w:rPr>
  </w:style>
  <w:style w:type="paragraph" w:styleId="BodyTextIndent2">
    <w:name w:val="Body Text Indent 2"/>
    <w:basedOn w:val="Normal"/>
    <w:link w:val="BodyTextIndent2Char"/>
    <w:uiPriority w:val="99"/>
    <w:pPr>
      <w:numPr>
        <w:numId w:val="7"/>
      </w:numPr>
      <w:tabs>
        <w:tab w:val="clear" w:pos="851"/>
      </w:tabs>
      <w:ind w:left="1440" w:hanging="360"/>
      <w:jc w:val="both"/>
    </w:pPr>
    <w:rPr>
      <w:rFonts w:ascii="Arial" w:hAnsi="Arial" w:cs="Arial"/>
      <w:sz w:val="28"/>
      <w:szCs w:val="28"/>
      <w:lang w:eastAsia="en-US"/>
    </w:rPr>
  </w:style>
  <w:style w:type="character" w:customStyle="1" w:styleId="BodyTextIndent2Char">
    <w:name w:val="Body Text Indent 2 Char"/>
    <w:basedOn w:val="DefaultParagraphFont"/>
    <w:link w:val="BodyTextIndent2"/>
    <w:uiPriority w:val="99"/>
    <w:rPr>
      <w:rFonts w:ascii="Arial" w:hAnsi="Arial" w:cs="Arial"/>
      <w:sz w:val="28"/>
      <w:szCs w:val="28"/>
      <w:lang w:eastAsia="en-US"/>
    </w:rPr>
  </w:style>
  <w:style w:type="paragraph" w:styleId="BodyText3">
    <w:name w:val="Body Text 3"/>
    <w:basedOn w:val="Normal"/>
    <w:link w:val="BodyText3Char"/>
    <w:uiPriority w:val="99"/>
    <w:rPr>
      <w:rFonts w:ascii="Arial" w:hAnsi="Arial" w:cs="Arial"/>
      <w:sz w:val="28"/>
      <w:szCs w:val="28"/>
      <w:lang w:eastAsia="en-US"/>
    </w:rPr>
  </w:style>
  <w:style w:type="character" w:customStyle="1" w:styleId="BodyText3Char">
    <w:name w:val="Body Text 3 Char"/>
    <w:basedOn w:val="DefaultParagraphFont"/>
    <w:link w:val="BodyText3"/>
    <w:uiPriority w:val="99"/>
    <w:semiHidden/>
    <w:rPr>
      <w:rFonts w:ascii="Bembo" w:hAnsi="Bembo" w:cs="Bembo"/>
      <w:sz w:val="16"/>
      <w:szCs w:val="16"/>
    </w:rPr>
  </w:style>
  <w:style w:type="paragraph" w:styleId="NormalWeb">
    <w:name w:val="Normal (Web)"/>
    <w:basedOn w:val="Normal"/>
    <w:uiPriority w:val="99"/>
    <w:pPr>
      <w:spacing w:before="100" w:after="100"/>
    </w:pPr>
    <w:rPr>
      <w:rFonts w:ascii="Arial Unicode MS" w:eastAsia="Arial Unicode MS" w:cs="Arial Unicode MS"/>
      <w:lang w:eastAsia="en-US"/>
    </w:rPr>
  </w:style>
  <w:style w:type="paragraph" w:styleId="BalloonText">
    <w:name w:val="Balloon Text"/>
    <w:basedOn w:val="Normal"/>
    <w:link w:val="BalloonTextChar"/>
    <w:uiPriority w:val="99"/>
    <w:rPr>
      <w:rFonts w:ascii="Arial" w:hAnsi="Arial" w:cs="Arial"/>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Bembo" w:hAnsi="Bembo" w:cs="Bembo"/>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Bembo" w:hAnsi="Bembo" w:cs="Bembo"/>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rFonts w:ascii="Bembo" w:hAnsi="Bembo" w:cs="Bembo"/>
      <w:sz w:val="20"/>
      <w:szCs w:val="20"/>
    </w:rPr>
  </w:style>
  <w:style w:type="character" w:styleId="FootnoteReference">
    <w:name w:val="footnote reference"/>
    <w:basedOn w:val="DefaultParagraphFont"/>
    <w:uiPriority w:val="99"/>
    <w:rPr>
      <w:vertAlign w:val="superscript"/>
    </w:rPr>
  </w:style>
  <w:style w:type="paragraph" w:customStyle="1" w:styleId="DfESBullets">
    <w:name w:val="DfESBullets"/>
    <w:basedOn w:val="Normal"/>
    <w:uiPriority w:val="99"/>
    <w:pPr>
      <w:widowControl w:val="0"/>
      <w:numPr>
        <w:numId w:val="18"/>
      </w:numPr>
      <w:overflowPunct w:val="0"/>
      <w:autoSpaceDE w:val="0"/>
      <w:autoSpaceDN w:val="0"/>
      <w:adjustRightInd w:val="0"/>
      <w:spacing w:after="240"/>
      <w:textAlignment w:val="baseline"/>
    </w:pPr>
    <w:rPr>
      <w:rFonts w:ascii="Arial" w:hAnsi="Arial" w:cs="Arial"/>
      <w:sz w:val="22"/>
      <w:szCs w:val="22"/>
      <w:lang w:eastAsia="en-US"/>
    </w:rPr>
  </w:style>
  <w:style w:type="paragraph" w:customStyle="1" w:styleId="DfESOutNumbered">
    <w:name w:val="DfESOutNumbered"/>
    <w:basedOn w:val="Normal"/>
    <w:uiPriority w:val="99"/>
    <w:pPr>
      <w:widowControl w:val="0"/>
      <w:numPr>
        <w:numId w:val="20"/>
      </w:numPr>
      <w:tabs>
        <w:tab w:val="clear" w:pos="720"/>
        <w:tab w:val="num" w:pos="360"/>
      </w:tabs>
      <w:overflowPunct w:val="0"/>
      <w:autoSpaceDE w:val="0"/>
      <w:autoSpaceDN w:val="0"/>
      <w:adjustRightInd w:val="0"/>
      <w:spacing w:after="240"/>
      <w:textAlignment w:val="baseline"/>
    </w:pPr>
    <w:rPr>
      <w:rFonts w:ascii="Arial" w:hAnsi="Arial" w:cs="Arial"/>
      <w:sz w:val="22"/>
      <w:szCs w:val="22"/>
      <w:lang w:eastAsia="en-US"/>
    </w:rPr>
  </w:style>
  <w:style w:type="character" w:styleId="PageNumber">
    <w:name w:val="page number"/>
    <w:basedOn w:val="DefaultParagraphFont"/>
    <w:uiPriority w:val="99"/>
  </w:style>
  <w:style w:type="paragraph" w:styleId="ListParagraph">
    <w:name w:val="List Paragraph"/>
    <w:basedOn w:val="Normal"/>
    <w:uiPriority w:val="34"/>
    <w:qFormat/>
    <w:rsid w:val="00514D5D"/>
    <w:pPr>
      <w:ind w:left="720"/>
      <w:contextualSpacing/>
    </w:pPr>
  </w:style>
  <w:style w:type="character" w:styleId="CommentReference">
    <w:name w:val="annotation reference"/>
    <w:basedOn w:val="DefaultParagraphFont"/>
    <w:uiPriority w:val="99"/>
    <w:semiHidden/>
    <w:unhideWhenUsed/>
    <w:rsid w:val="004A35C8"/>
    <w:rPr>
      <w:sz w:val="16"/>
      <w:szCs w:val="16"/>
    </w:rPr>
  </w:style>
  <w:style w:type="paragraph" w:styleId="CommentText">
    <w:name w:val="annotation text"/>
    <w:basedOn w:val="Normal"/>
    <w:link w:val="CommentTextChar"/>
    <w:uiPriority w:val="99"/>
    <w:semiHidden/>
    <w:unhideWhenUsed/>
    <w:rsid w:val="004A35C8"/>
    <w:rPr>
      <w:sz w:val="20"/>
      <w:szCs w:val="20"/>
    </w:rPr>
  </w:style>
  <w:style w:type="character" w:customStyle="1" w:styleId="CommentTextChar">
    <w:name w:val="Comment Text Char"/>
    <w:basedOn w:val="DefaultParagraphFont"/>
    <w:link w:val="CommentText"/>
    <w:uiPriority w:val="99"/>
    <w:semiHidden/>
    <w:rsid w:val="004A35C8"/>
    <w:rPr>
      <w:rFonts w:ascii="Bembo" w:hAnsi="Bembo" w:cs="Bembo"/>
      <w:sz w:val="20"/>
      <w:szCs w:val="20"/>
    </w:rPr>
  </w:style>
  <w:style w:type="paragraph" w:styleId="CommentSubject">
    <w:name w:val="annotation subject"/>
    <w:basedOn w:val="CommentText"/>
    <w:next w:val="CommentText"/>
    <w:link w:val="CommentSubjectChar"/>
    <w:uiPriority w:val="99"/>
    <w:semiHidden/>
    <w:unhideWhenUsed/>
    <w:rsid w:val="004A35C8"/>
    <w:rPr>
      <w:b/>
      <w:bCs/>
    </w:rPr>
  </w:style>
  <w:style w:type="character" w:customStyle="1" w:styleId="CommentSubjectChar">
    <w:name w:val="Comment Subject Char"/>
    <w:basedOn w:val="CommentTextChar"/>
    <w:link w:val="CommentSubject"/>
    <w:uiPriority w:val="99"/>
    <w:semiHidden/>
    <w:rsid w:val="004A35C8"/>
    <w:rPr>
      <w:rFonts w:ascii="Bembo" w:hAnsi="Bembo" w:cs="Bemb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8FA8-378D-49D9-BE82-2C76C753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11</Pages>
  <Words>3211</Words>
  <Characters>16528</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Model Publication Scheme for Fire Authorities</vt:lpstr>
    </vt:vector>
  </TitlesOfParts>
  <Company>Information Commissioners Office</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Publication Scheme for Fire Authorities</dc:title>
  <dc:creator>mechan</dc:creator>
  <cp:lastModifiedBy>David Robinson</cp:lastModifiedBy>
  <cp:revision>39</cp:revision>
  <cp:lastPrinted>2019-09-02T08:31:00Z</cp:lastPrinted>
  <dcterms:created xsi:type="dcterms:W3CDTF">2019-05-10T09:43:00Z</dcterms:created>
  <dcterms:modified xsi:type="dcterms:W3CDTF">2019-09-02T08:37:00Z</dcterms:modified>
</cp:coreProperties>
</file>