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34" w:rsidRDefault="003E217F">
      <w:pPr>
        <w:widowControl w:val="0"/>
        <w:tabs>
          <w:tab w:val="left" w:pos="13800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Barlows</w:t>
      </w:r>
      <w:r w:rsidR="00E41E88">
        <w:rPr>
          <w:rFonts w:ascii="Calibri" w:hAnsi="Calibri" w:cs="Calibri"/>
          <w:b/>
          <w:bCs/>
          <w:sz w:val="24"/>
          <w:szCs w:val="24"/>
        </w:rPr>
        <w:t xml:space="preserve"> Primary School </w:t>
      </w:r>
      <w:r w:rsidR="00167D81">
        <w:rPr>
          <w:rFonts w:ascii="Calibri" w:hAnsi="Calibri" w:cs="Calibri"/>
          <w:b/>
          <w:bCs/>
          <w:sz w:val="24"/>
          <w:szCs w:val="24"/>
        </w:rPr>
        <w:t>Equ</w:t>
      </w:r>
      <w:r>
        <w:rPr>
          <w:rFonts w:ascii="Calibri" w:hAnsi="Calibri" w:cs="Calibri"/>
          <w:b/>
          <w:bCs/>
          <w:sz w:val="24"/>
          <w:szCs w:val="24"/>
        </w:rPr>
        <w:t>ality Plan – Action Plan 2019/2023</w:t>
      </w:r>
      <w:r w:rsidR="00E41E88">
        <w:rPr>
          <w:rFonts w:ascii="Times New Roman" w:hAnsi="Times New Roman" w:cs="Times New Roman"/>
          <w:sz w:val="24"/>
          <w:szCs w:val="24"/>
        </w:rPr>
        <w:tab/>
      </w:r>
      <w:r w:rsidR="00E41E88">
        <w:rPr>
          <w:rFonts w:ascii="Calibri" w:hAnsi="Calibri" w:cs="Calibri"/>
          <w:b/>
          <w:bCs/>
          <w:sz w:val="24"/>
          <w:szCs w:val="24"/>
        </w:rPr>
        <w:t>Appendix C</w:t>
      </w:r>
    </w:p>
    <w:p w:rsidR="00C63C34" w:rsidRDefault="00C63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3C34" w:rsidRDefault="00C63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3C34" w:rsidRDefault="00C63C3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260"/>
        <w:gridCol w:w="3260"/>
        <w:gridCol w:w="1980"/>
        <w:gridCol w:w="2400"/>
        <w:gridCol w:w="2840"/>
      </w:tblGrid>
      <w:tr w:rsidR="00C63C34" w:rsidTr="00AA55A4">
        <w:trPr>
          <w:trHeight w:val="27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Equality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How will the impact of the action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Who is responsible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What are the time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Early success indicators</w:t>
            </w:r>
          </w:p>
        </w:tc>
      </w:tr>
      <w:tr w:rsidR="00C63C34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Strand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be monitored?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for implementing?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frames?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63C34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3C3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Cs/>
              </w:rPr>
              <w:t>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Publish and promote the Equality Plan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Question about parent/staff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Headteacher /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Immediately after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Staff are familiar with the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through the school website, newsletter 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awareness of Equality Scheme 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designated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Equality Plan is agreed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principles of the Equality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staff meetings.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annual questionnaires.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member of staff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by governing body/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Plan and use them when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Publish information 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planning lessons, creating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Staff Flyer and Parent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class room displays</w:t>
            </w:r>
            <w:r w:rsidR="000C50C3">
              <w:rPr>
                <w:rFonts w:ascii="Calibri" w:hAnsi="Calibri" w:cs="Calibri"/>
              </w:rPr>
              <w:t>.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Newsletter.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Parents are aware of the</w:t>
            </w:r>
          </w:p>
        </w:tc>
      </w:tr>
      <w:tr w:rsidR="00C63C34" w:rsidRPr="000C50C3" w:rsidTr="00AA55A4">
        <w:trPr>
          <w:trHeight w:val="27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Equality Plan.</w:t>
            </w:r>
          </w:p>
        </w:tc>
      </w:tr>
      <w:tr w:rsidR="00C63C3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Cs/>
                <w:iCs/>
              </w:rPr>
              <w:t>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Monitor and </w:t>
            </w:r>
            <w:proofErr w:type="spellStart"/>
            <w:r w:rsidRPr="000C50C3">
              <w:rPr>
                <w:rFonts w:ascii="Calibri" w:hAnsi="Calibri" w:cs="Calibri"/>
                <w:iCs/>
              </w:rPr>
              <w:t>analyse</w:t>
            </w:r>
            <w:proofErr w:type="spellEnd"/>
            <w:r w:rsidRPr="000C50C3">
              <w:rPr>
                <w:rFonts w:ascii="Calibri" w:hAnsi="Calibri" w:cs="Calibri"/>
                <w:iCs/>
              </w:rPr>
              <w:t xml:space="preserve"> pupil achievement 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Achievement data </w:t>
            </w:r>
            <w:proofErr w:type="spellStart"/>
            <w:r w:rsidRPr="000C50C3">
              <w:rPr>
                <w:rFonts w:ascii="Calibri" w:hAnsi="Calibri" w:cs="Calibri"/>
                <w:iCs/>
              </w:rPr>
              <w:t>analysed</w:t>
            </w:r>
            <w:proofErr w:type="spellEnd"/>
            <w:r w:rsidRPr="000C50C3">
              <w:rPr>
                <w:rFonts w:ascii="Calibri" w:hAnsi="Calibri" w:cs="Calibri"/>
                <w:iCs/>
              </w:rPr>
              <w:t xml:space="preserve"> by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Headteacher /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Termly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Analysis of teacher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race, gend</w:t>
            </w:r>
            <w:r w:rsidR="000C50C3" w:rsidRPr="000C50C3">
              <w:rPr>
                <w:rFonts w:ascii="Calibri" w:hAnsi="Calibri" w:cs="Calibri"/>
                <w:iCs/>
              </w:rPr>
              <w:t>er and disability.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race, gender and disability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Governing Body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assessments / annual data</w:t>
            </w:r>
          </w:p>
        </w:tc>
      </w:tr>
      <w:tr w:rsidR="00C63C3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0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Cs/>
              </w:rPr>
              <w:t>g</w:t>
            </w:r>
            <w:r w:rsidR="00E41E88" w:rsidRPr="000C50C3">
              <w:rPr>
                <w:rFonts w:ascii="Calibri" w:hAnsi="Calibri" w:cs="Calibri"/>
                <w:iCs/>
              </w:rPr>
              <w:t>roups</w:t>
            </w:r>
            <w:r>
              <w:rPr>
                <w:rFonts w:ascii="Calibri" w:hAnsi="Calibri" w:cs="Calibri"/>
                <w:iCs/>
              </w:rPr>
              <w:t>.</w:t>
            </w:r>
          </w:p>
        </w:tc>
      </w:tr>
      <w:tr w:rsidR="00C63C3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Cs/>
                <w:iCs/>
              </w:rPr>
              <w:t>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Ensure that the curriculum promotes role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Increase in pupils’ participation,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Humanities lead,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3E21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Sept 2019 – July 2023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Notable increase in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 w:rsidP="000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models that young people</w:t>
            </w:r>
            <w:r w:rsidR="000C50C3" w:rsidRPr="000C50C3">
              <w:rPr>
                <w:rFonts w:ascii="Calibri" w:hAnsi="Calibri" w:cs="Calibri"/>
                <w:iCs/>
              </w:rPr>
              <w:t xml:space="preserve"> </w:t>
            </w:r>
            <w:r w:rsidR="000C50C3" w:rsidRPr="000C50C3">
              <w:rPr>
                <w:rFonts w:ascii="Calibri" w:hAnsi="Calibri" w:cs="Calibri"/>
                <w:iCs/>
              </w:rPr>
              <w:t>positively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confidence and achievement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through history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participation and confidence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0C50C3" w:rsidP="000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  </w:t>
            </w:r>
            <w:r w:rsidR="00E41E88" w:rsidRPr="000C50C3">
              <w:rPr>
                <w:rFonts w:ascii="Calibri" w:hAnsi="Calibri" w:cs="Calibri"/>
                <w:iCs/>
              </w:rPr>
              <w:t>i</w:t>
            </w:r>
            <w:r w:rsidRPr="000C50C3">
              <w:rPr>
                <w:rFonts w:ascii="Calibri" w:hAnsi="Calibri" w:cs="Calibri"/>
                <w:iCs/>
              </w:rPr>
              <w:t>dentify with, reflecting a diverse community.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levels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lesson plans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of targeted groups</w:t>
            </w:r>
            <w:r w:rsidR="000C50C3">
              <w:rPr>
                <w:rFonts w:ascii="Calibri" w:hAnsi="Calibri" w:cs="Calibri"/>
                <w:iCs/>
              </w:rPr>
              <w:t>.</w:t>
            </w:r>
          </w:p>
        </w:tc>
      </w:tr>
      <w:tr w:rsidR="00C63C3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 w:rsidP="000C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3C34" w:rsidRPr="000C50C3" w:rsidTr="00EA420A">
        <w:trPr>
          <w:trHeight w:val="1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</w:tblGrid>
            <w:tr w:rsidR="003E217F" w:rsidRPr="000C50C3" w:rsidTr="009C1020">
              <w:trPr>
                <w:trHeight w:val="254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C50C3">
                    <w:rPr>
                      <w:rFonts w:ascii="Calibri" w:hAnsi="Calibri" w:cs="Calibri"/>
                      <w:iCs/>
                    </w:rPr>
                    <w:t>Recognise</w:t>
                  </w:r>
                  <w:proofErr w:type="spellEnd"/>
                  <w:r w:rsidRPr="000C50C3">
                    <w:rPr>
                      <w:rFonts w:ascii="Calibri" w:hAnsi="Calibri" w:cs="Calibri"/>
                      <w:iCs/>
                    </w:rPr>
                    <w:t xml:space="preserve"> and represent the talents of</w:t>
                  </w:r>
                </w:p>
              </w:tc>
            </w:tr>
            <w:tr w:rsidR="003E217F" w:rsidRPr="000C50C3" w:rsidTr="009C1020">
              <w:trPr>
                <w:trHeight w:val="269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0C3">
                    <w:rPr>
                      <w:rFonts w:ascii="Calibri" w:hAnsi="Calibri" w:cs="Calibri"/>
                      <w:iCs/>
                    </w:rPr>
                    <w:t>disabled pupils in the Children’s University</w:t>
                  </w:r>
                </w:p>
              </w:tc>
            </w:tr>
            <w:tr w:rsidR="003E217F" w:rsidRPr="000C50C3" w:rsidTr="009C1020">
              <w:trPr>
                <w:trHeight w:val="269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100"/>
                    <w:rPr>
                      <w:rFonts w:ascii="Calibri" w:hAnsi="Calibri" w:cs="Calibri"/>
                      <w:iCs/>
                    </w:rPr>
                  </w:pPr>
                  <w:proofErr w:type="spellStart"/>
                  <w:r w:rsidRPr="000C50C3">
                    <w:rPr>
                      <w:rFonts w:ascii="Calibri" w:hAnsi="Calibri" w:cs="Calibri"/>
                      <w:iCs/>
                    </w:rPr>
                    <w:t>programmes</w:t>
                  </w:r>
                  <w:proofErr w:type="spellEnd"/>
                  <w:r w:rsidRPr="000C50C3">
                    <w:rPr>
                      <w:rFonts w:ascii="Calibri" w:hAnsi="Calibri" w:cs="Calibri"/>
                      <w:iCs/>
                    </w:rPr>
                    <w:t>, and ensure representation on the</w:t>
                  </w:r>
                  <w:r w:rsidRPr="000C50C3">
                    <w:t xml:space="preserve"> </w:t>
                  </w:r>
                  <w:proofErr w:type="spellStart"/>
                  <w:r w:rsidRPr="000C50C3">
                    <w:rPr>
                      <w:rFonts w:ascii="Calibri" w:hAnsi="Calibri" w:cs="Calibri"/>
                      <w:iCs/>
                    </w:rPr>
                    <w:t>programmes</w:t>
                  </w:r>
                  <w:proofErr w:type="spellEnd"/>
                  <w:r w:rsidRPr="000C50C3">
                    <w:rPr>
                      <w:rFonts w:ascii="Calibri" w:hAnsi="Calibri" w:cs="Calibri"/>
                      <w:iCs/>
                    </w:rPr>
                    <w:t xml:space="preserve"> fully reflect the school population</w:t>
                  </w:r>
                  <w:r w:rsidRPr="000C50C3">
                    <w:t xml:space="preserve"> </w:t>
                  </w:r>
                  <w:r w:rsidRPr="000C50C3">
                    <w:rPr>
                      <w:rFonts w:ascii="Calibri" w:hAnsi="Calibri" w:cs="Calibri"/>
                      <w:iCs/>
                    </w:rPr>
                    <w:t>in terms of race and gender.</w:t>
                  </w:r>
                </w:p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pPr w:leftFromText="180" w:rightFromText="180" w:horzAnchor="margin" w:tblpY="-756"/>
              <w:tblOverlap w:val="never"/>
              <w:tblW w:w="32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3E217F" w:rsidRPr="000C50C3" w:rsidTr="00AA55A4">
              <w:trPr>
                <w:trHeight w:val="254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0C3">
                    <w:rPr>
                      <w:rFonts w:ascii="Calibri" w:hAnsi="Calibri" w:cs="Calibri"/>
                      <w:iCs/>
                    </w:rPr>
                    <w:t>Children’s University register</w:t>
                  </w:r>
                </w:p>
              </w:tc>
            </w:tr>
            <w:tr w:rsidR="003E217F" w:rsidRPr="000C50C3" w:rsidTr="00AA55A4">
              <w:trPr>
                <w:trHeight w:val="269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E217F" w:rsidRPr="000C50C3" w:rsidRDefault="003E217F" w:rsidP="003E217F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0C3">
                    <w:rPr>
                      <w:rFonts w:ascii="Calibri" w:hAnsi="Calibri" w:cs="Calibri"/>
                      <w:iCs/>
                    </w:rPr>
                    <w:t>monitored for race, gender and disability</w:t>
                  </w:r>
                </w:p>
              </w:tc>
            </w:tr>
          </w:tbl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Member of staff</w:t>
            </w:r>
            <w:r w:rsidR="003E217F" w:rsidRPr="000C50C3">
              <w:rPr>
                <w:rFonts w:ascii="Calibri" w:hAnsi="Calibri" w:cs="Calibri"/>
                <w:iCs/>
              </w:rPr>
              <w:t xml:space="preserve"> leading on the Children’s University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3E21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September 2019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217F" w:rsidRPr="000C50C3" w:rsidRDefault="00E41E88" w:rsidP="003E21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 xml:space="preserve">Analysis of the </w:t>
            </w:r>
            <w:r w:rsidR="003E217F" w:rsidRPr="000C50C3">
              <w:rPr>
                <w:rFonts w:ascii="Calibri" w:hAnsi="Calibri" w:cs="Calibri"/>
                <w:iCs/>
              </w:rPr>
              <w:t>CU register shows</w:t>
            </w:r>
            <w:r w:rsidR="003E217F" w:rsidRPr="000C50C3">
              <w:t xml:space="preserve"> all </w:t>
            </w:r>
            <w:r w:rsidR="003E217F" w:rsidRPr="000C50C3">
              <w:rPr>
                <w:rFonts w:ascii="Calibri" w:hAnsi="Calibri" w:cs="Calibri"/>
                <w:iCs/>
              </w:rPr>
              <w:t>eligible to be included on the</w:t>
            </w:r>
          </w:p>
          <w:p w:rsidR="003E217F" w:rsidRPr="000C50C3" w:rsidRDefault="003E217F" w:rsidP="003E21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 xml:space="preserve">register </w:t>
            </w:r>
            <w:proofErr w:type="gramStart"/>
            <w:r w:rsidRPr="000C50C3">
              <w:rPr>
                <w:rFonts w:ascii="Calibri" w:hAnsi="Calibri" w:cs="Calibri"/>
                <w:iCs/>
              </w:rPr>
              <w:t>are</w:t>
            </w:r>
            <w:proofErr w:type="gramEnd"/>
            <w:r w:rsidRPr="000C50C3">
              <w:rPr>
                <w:rFonts w:ascii="Calibri" w:hAnsi="Calibri" w:cs="Calibri"/>
                <w:iCs/>
              </w:rPr>
              <w:t xml:space="preserve"> supported</w:t>
            </w:r>
          </w:p>
          <w:p w:rsidR="00C63C34" w:rsidRPr="000C50C3" w:rsidRDefault="003E217F" w:rsidP="003E21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regardless of disability.</w:t>
            </w:r>
          </w:p>
        </w:tc>
      </w:tr>
      <w:tr w:rsidR="00C63C3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217F" w:rsidRPr="000C50C3" w:rsidRDefault="003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F" w:rsidRPr="000C50C3" w:rsidRDefault="003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3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Ensure that displays in classrooms 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Increase in pupil participation,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Headteacher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Ongoing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More diversity reflected in</w:t>
            </w:r>
          </w:p>
        </w:tc>
      </w:tr>
      <w:tr w:rsidR="00C63C3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corridors promote diversity in terms of race,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confidence and positive identity –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school displays across all</w:t>
            </w:r>
          </w:p>
        </w:tc>
      </w:tr>
      <w:tr w:rsidR="00C63C3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gender and ethnicity.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monitor through PSHE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C6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C34" w:rsidRPr="000C50C3" w:rsidRDefault="00E41E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year groups</w:t>
            </w:r>
            <w:r w:rsidR="000C50C3">
              <w:rPr>
                <w:rFonts w:ascii="Calibri" w:hAnsi="Calibri" w:cs="Calibri"/>
                <w:iCs/>
              </w:rPr>
              <w:t>.</w:t>
            </w:r>
          </w:p>
        </w:tc>
      </w:tr>
    </w:tbl>
    <w:p w:rsidR="00AA55A4" w:rsidRPr="000C50C3" w:rsidRDefault="00AA55A4" w:rsidP="00AA55A4">
      <w:pPr>
        <w:tabs>
          <w:tab w:val="left" w:pos="52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4"/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260"/>
        <w:gridCol w:w="3260"/>
        <w:gridCol w:w="1980"/>
        <w:gridCol w:w="2400"/>
        <w:gridCol w:w="2840"/>
      </w:tblGrid>
      <w:tr w:rsidR="00AA55A4" w:rsidRPr="000C50C3" w:rsidTr="00AA55A4">
        <w:trPr>
          <w:trHeight w:val="27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lastRenderedPageBreak/>
              <w:t>Equality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How will the impact of the action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Who is responsible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What are the time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Early success indicators</w:t>
            </w:r>
          </w:p>
        </w:tc>
      </w:tr>
      <w:tr w:rsidR="00AA55A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Strand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be monitored?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for implementing?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b/>
                <w:bCs/>
              </w:rPr>
              <w:t>frames?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18B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Ensure all pupils are given the opportunity to</w:t>
            </w:r>
          </w:p>
          <w:p w:rsidR="0047018B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make a positive contribution to the life of the</w:t>
            </w:r>
          </w:p>
          <w:p w:rsidR="00AA55A4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school and community e.g. through involvement in School Council by election or co-option), class assemblies, fund raising etc.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18B" w:rsidRPr="000C50C3" w:rsidRDefault="0047018B" w:rsidP="0047018B">
            <w:pPr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School council representation monitored by race, gender,</w:t>
            </w:r>
            <w:r w:rsidRPr="000C50C3">
              <w:t xml:space="preserve"> </w:t>
            </w:r>
            <w:r w:rsidRPr="000C50C3">
              <w:rPr>
                <w:rFonts w:ascii="Calibri" w:hAnsi="Calibri" w:cs="Calibri"/>
                <w:iCs/>
              </w:rPr>
              <w:t>disability.</w:t>
            </w:r>
          </w:p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18B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Member of staff</w:t>
            </w:r>
          </w:p>
          <w:p w:rsidR="00AA55A4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leading on School </w:t>
            </w:r>
            <w:r w:rsidR="00AA55A4" w:rsidRPr="000C50C3">
              <w:rPr>
                <w:rFonts w:ascii="Calibri" w:hAnsi="Calibri" w:cs="Calibri"/>
                <w:iCs/>
              </w:rPr>
              <w:t>Council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47018B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50C3">
              <w:rPr>
                <w:rFonts w:ascii="Calibri" w:hAnsi="Calibri" w:cs="Calibri"/>
                <w:iCs/>
              </w:rPr>
              <w:t>September 2019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18B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  <w:iCs/>
              </w:rPr>
            </w:pPr>
            <w:r w:rsidRPr="000C50C3">
              <w:rPr>
                <w:rFonts w:ascii="Calibri" w:hAnsi="Calibri" w:cs="Calibri"/>
                <w:iCs/>
              </w:rPr>
              <w:t>Analysis of pupil</w:t>
            </w:r>
          </w:p>
          <w:p w:rsidR="00AA55A4" w:rsidRPr="000C50C3" w:rsidRDefault="0047018B" w:rsidP="0047018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questionnaires show </w:t>
            </w:r>
            <w:r w:rsidR="000C50C3">
              <w:rPr>
                <w:rFonts w:ascii="Calibri" w:hAnsi="Calibri" w:cs="Calibri"/>
                <w:iCs/>
              </w:rPr>
              <w:t>effective inclusion.</w:t>
            </w:r>
          </w:p>
        </w:tc>
      </w:tr>
      <w:tr w:rsidR="00AA55A4" w:rsidRPr="000C50C3" w:rsidTr="00AA55A4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A4" w:rsidRPr="000C50C3" w:rsidTr="00AA55A4">
        <w:trPr>
          <w:trHeight w:val="25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Race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Identify, respond and report racist incidents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The Headteacher / Governing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Headteacher /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Termly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Teaching staff are aware of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Equality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as outlined in the Plan. Report the figures 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body will use the data to 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Governing Body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(Head’s Report to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and respond to racist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Duty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the Governing Body / Local Authority on 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the impact of the school’s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Governors)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0C50C3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I</w:t>
            </w:r>
            <w:r w:rsidR="00AA55A4" w:rsidRPr="000C50C3">
              <w:rPr>
                <w:rFonts w:ascii="Calibri" w:hAnsi="Calibri" w:cs="Calibri"/>
              </w:rPr>
              <w:t>ncidents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termly basis.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response to incidents i.e. have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66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whole school / year group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 xml:space="preserve">Consistent </w:t>
            </w:r>
            <w:r w:rsidR="000C50C3">
              <w:rPr>
                <w:rFonts w:ascii="Calibri" w:hAnsi="Calibri" w:cs="Calibri"/>
              </w:rPr>
              <w:t>‘</w:t>
            </w:r>
            <w:r w:rsidRPr="000C50C3">
              <w:rPr>
                <w:rFonts w:ascii="Calibri" w:hAnsi="Calibri" w:cs="Calibri"/>
              </w:rPr>
              <w:t>nil</w:t>
            </w:r>
            <w:r w:rsidR="000C50C3">
              <w:rPr>
                <w:rFonts w:ascii="Calibri" w:hAnsi="Calibri" w:cs="Calibri"/>
              </w:rPr>
              <w:t>’</w:t>
            </w:r>
            <w:r w:rsidRPr="000C50C3">
              <w:rPr>
                <w:rFonts w:ascii="Calibri" w:hAnsi="Calibri" w:cs="Calibri"/>
              </w:rPr>
              <w:t xml:space="preserve"> reporting is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approaches led to a decrease 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challenged by the Governing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incidents, can repeat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Body</w:t>
            </w:r>
            <w:r w:rsidR="000C50C3">
              <w:rPr>
                <w:rFonts w:ascii="Calibri" w:hAnsi="Calibri" w:cs="Calibri"/>
              </w:rPr>
              <w:t>.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perpetrators be identified, 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pupils and parents satisfied with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</w:rPr>
              <w:t>the response?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Gender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Introduce initiative to encourage girls to take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Analysis of club attendance 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Member of staff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6A4E2A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Sept 2019– July 2023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More girls take up after-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Equality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up sport outside the curriculum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out of school sport activities.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leading on sports /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school sports clubs</w:t>
            </w:r>
            <w:r w:rsidR="000C50C3">
              <w:rPr>
                <w:rFonts w:ascii="Calibri" w:hAnsi="Calibri" w:cs="Calibri"/>
                <w:iCs/>
              </w:rPr>
              <w:t>.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Duty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requirements, including offering dance 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PE/ CU Coordinators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sports lessons, to make participation rates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more reflective of the school population.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55A4" w:rsidRPr="000C50C3" w:rsidTr="00AA55A4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Community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Celebrate cultural events throughout the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PSHE assessments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Member of staff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Ongoing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Increased awareness of</w:t>
            </w:r>
          </w:p>
        </w:tc>
      </w:tr>
      <w:tr w:rsidR="00AA55A4" w:rsidRPr="000C50C3" w:rsidTr="00AA55A4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cohesion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year to increase pupil awareness 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leading on PSHE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different communities shown</w:t>
            </w:r>
          </w:p>
        </w:tc>
      </w:tr>
      <w:tr w:rsidR="00AA55A4" w:rsidRPr="000C50C3" w:rsidTr="00AA55A4">
        <w:trPr>
          <w:trHeight w:val="266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understanding of different communities e.g.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>in PSHE assessments</w:t>
            </w:r>
            <w:r w:rsidR="000C50C3">
              <w:rPr>
                <w:rFonts w:ascii="Calibri" w:hAnsi="Calibri" w:cs="Calibri"/>
                <w:iCs/>
              </w:rPr>
              <w:t>.</w:t>
            </w:r>
            <w:bookmarkStart w:id="0" w:name="_GoBack"/>
            <w:bookmarkEnd w:id="0"/>
          </w:p>
        </w:tc>
      </w:tr>
      <w:tr w:rsidR="00AA55A4" w:rsidRPr="000C50C3" w:rsidTr="00AA55A4">
        <w:trPr>
          <w:trHeight w:val="27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0C3">
              <w:rPr>
                <w:rFonts w:ascii="Calibri" w:hAnsi="Calibri" w:cs="Calibri"/>
                <w:iCs/>
              </w:rPr>
              <w:t xml:space="preserve">Diwali, </w:t>
            </w:r>
            <w:proofErr w:type="spellStart"/>
            <w:r w:rsidRPr="000C50C3">
              <w:rPr>
                <w:rFonts w:ascii="Calibri" w:hAnsi="Calibri" w:cs="Calibri"/>
                <w:iCs/>
              </w:rPr>
              <w:t>Eid</w:t>
            </w:r>
            <w:proofErr w:type="spellEnd"/>
            <w:r w:rsidRPr="000C50C3">
              <w:rPr>
                <w:rFonts w:ascii="Calibri" w:hAnsi="Calibri" w:cs="Calibri"/>
                <w:iCs/>
              </w:rPr>
              <w:t>, and Christmas.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5A4" w:rsidRPr="000C50C3" w:rsidRDefault="00AA55A4" w:rsidP="00AA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63C34" w:rsidRDefault="00C63C34" w:rsidP="006A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C63C34">
      <w:pgSz w:w="16838" w:h="11906" w:orient="landscape"/>
      <w:pgMar w:top="703" w:right="360" w:bottom="1440" w:left="440" w:header="720" w:footer="720" w:gutter="0"/>
      <w:cols w:space="720" w:equalWidth="0">
        <w:col w:w="16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8"/>
    <w:rsid w:val="000C50C3"/>
    <w:rsid w:val="00167D81"/>
    <w:rsid w:val="003E217F"/>
    <w:rsid w:val="0047018B"/>
    <w:rsid w:val="00697B5D"/>
    <w:rsid w:val="006A4E2A"/>
    <w:rsid w:val="009C1BD3"/>
    <w:rsid w:val="00AA55A4"/>
    <w:rsid w:val="00C63C34"/>
    <w:rsid w:val="00E41E88"/>
    <w:rsid w:val="00E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B1E5"/>
  <w15:docId w15:val="{2BCE3DE0-1DBE-4EF3-AC83-2564883C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7</cp:revision>
  <dcterms:created xsi:type="dcterms:W3CDTF">2019-06-20T10:35:00Z</dcterms:created>
  <dcterms:modified xsi:type="dcterms:W3CDTF">2019-08-14T14:15:00Z</dcterms:modified>
</cp:coreProperties>
</file>