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5013" w14:textId="6E62F1C7" w:rsidR="008B776A" w:rsidRPr="008B776A" w:rsidRDefault="008B776A" w:rsidP="000D2297">
      <w:pPr>
        <w:jc w:val="center"/>
        <w:rPr>
          <w:rFonts w:ascii="Tahoma" w:hAnsi="Tahoma" w:cs="Tahoma"/>
          <w:b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1195B8" wp14:editId="71DDA3CE">
            <wp:simplePos x="0" y="0"/>
            <wp:positionH relativeFrom="margin">
              <wp:posOffset>6379210</wp:posOffset>
            </wp:positionH>
            <wp:positionV relativeFrom="margin">
              <wp:posOffset>-58322</wp:posOffset>
            </wp:positionV>
            <wp:extent cx="579120" cy="576580"/>
            <wp:effectExtent l="0" t="0" r="5080" b="0"/>
            <wp:wrapSquare wrapText="bothSides"/>
            <wp:docPr id="44" name="Picture 36" descr="C:\Users\Stacy Feenan\Desktop\Barlows Badge with 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tacy Feenan\Desktop\Barlows Badge with nam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8B2">
        <w:rPr>
          <w:rFonts w:ascii="Tahoma" w:hAnsi="Tahoma" w:cs="Tahoma"/>
          <w:b/>
          <w:sz w:val="22"/>
        </w:rPr>
        <w:t>Level 4 Higher Level Teaching Assistant – Daily PPA Cover</w:t>
      </w:r>
    </w:p>
    <w:p w14:paraId="63E4422A" w14:textId="33F6F418" w:rsidR="00A83A66" w:rsidRDefault="00A83A66" w:rsidP="000D2297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Person Specification</w:t>
      </w:r>
    </w:p>
    <w:p w14:paraId="4D325F03" w14:textId="4AAD2B1A" w:rsidR="008518B2" w:rsidRDefault="00A83A66" w:rsidP="000D2297">
      <w:pPr>
        <w:ind w:left="-284" w:right="-45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Elements required to undertake the job are provided under specific headings.</w:t>
      </w:r>
      <w:r w:rsidR="000D2297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Each element is essential or desirable as indicated by an E or D in the E/D column. </w:t>
      </w:r>
      <w:r w:rsidR="008518B2">
        <w:rPr>
          <w:rFonts w:ascii="Tahoma" w:hAnsi="Tahoma" w:cs="Tahoma"/>
          <w:sz w:val="22"/>
        </w:rPr>
        <w:t>The final column indicates how the element will be assessed: A= through application, I= through interview process, O=through observation.</w:t>
      </w:r>
    </w:p>
    <w:p w14:paraId="7B381F72" w14:textId="1D08ECDB" w:rsidR="00A83A66" w:rsidRDefault="00A83A66" w:rsidP="000D2297">
      <w:pPr>
        <w:ind w:left="-284" w:right="-45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When completing your application letter, please ensure you demonstrate through evidence, how you meet the criteria.</w:t>
      </w:r>
    </w:p>
    <w:p w14:paraId="331B5D57" w14:textId="77777777" w:rsidR="00A83A66" w:rsidRPr="000D2297" w:rsidRDefault="00A83A66" w:rsidP="00A83A66">
      <w:pPr>
        <w:rPr>
          <w:rFonts w:ascii="Tahoma" w:hAnsi="Tahoma" w:cs="Tahoma"/>
          <w:sz w:val="11"/>
        </w:rPr>
      </w:pPr>
    </w:p>
    <w:tbl>
      <w:tblPr>
        <w:tblStyle w:val="TableGrid"/>
        <w:tblW w:w="11117" w:type="dxa"/>
        <w:tblInd w:w="-289" w:type="dxa"/>
        <w:tblLook w:val="04A0" w:firstRow="1" w:lastRow="0" w:firstColumn="1" w:lastColumn="0" w:noHBand="0" w:noVBand="1"/>
      </w:tblPr>
      <w:tblGrid>
        <w:gridCol w:w="606"/>
        <w:gridCol w:w="9241"/>
        <w:gridCol w:w="516"/>
        <w:gridCol w:w="754"/>
      </w:tblGrid>
      <w:tr w:rsidR="008518B2" w:rsidRPr="000D2297" w14:paraId="353CDA6B" w14:textId="4675FAEC" w:rsidTr="000D2297">
        <w:trPr>
          <w:trHeight w:val="20"/>
        </w:trPr>
        <w:tc>
          <w:tcPr>
            <w:tcW w:w="606" w:type="dxa"/>
            <w:shd w:val="clear" w:color="auto" w:fill="00B050"/>
          </w:tcPr>
          <w:p w14:paraId="3BD88F13" w14:textId="7777777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9241" w:type="dxa"/>
            <w:shd w:val="clear" w:color="auto" w:fill="00B050"/>
          </w:tcPr>
          <w:p w14:paraId="7DF595C7" w14:textId="7777777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Training and Qualifications</w:t>
            </w:r>
          </w:p>
        </w:tc>
        <w:tc>
          <w:tcPr>
            <w:tcW w:w="516" w:type="dxa"/>
            <w:shd w:val="clear" w:color="auto" w:fill="00B050"/>
          </w:tcPr>
          <w:p w14:paraId="517FF73E" w14:textId="77777777" w:rsidR="008518B2" w:rsidRPr="000D2297" w:rsidRDefault="008518B2" w:rsidP="00A83A6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00B050"/>
          </w:tcPr>
          <w:p w14:paraId="37280740" w14:textId="77777777" w:rsidR="008518B2" w:rsidRPr="000D2297" w:rsidRDefault="008518B2" w:rsidP="00A83A6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518B2" w:rsidRPr="000D2297" w14:paraId="31906E24" w14:textId="15AB0216" w:rsidTr="000D2297">
        <w:trPr>
          <w:trHeight w:val="20"/>
        </w:trPr>
        <w:tc>
          <w:tcPr>
            <w:tcW w:w="606" w:type="dxa"/>
            <w:shd w:val="clear" w:color="auto" w:fill="00B050"/>
          </w:tcPr>
          <w:p w14:paraId="7A940CFD" w14:textId="7777777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A1</w:t>
            </w:r>
          </w:p>
        </w:tc>
        <w:tc>
          <w:tcPr>
            <w:tcW w:w="9241" w:type="dxa"/>
            <w:shd w:val="clear" w:color="auto" w:fill="92D050"/>
          </w:tcPr>
          <w:p w14:paraId="1CC3491D" w14:textId="6F9507BC" w:rsidR="008518B2" w:rsidRPr="000D2297" w:rsidRDefault="008518B2" w:rsidP="00A83A66">
            <w:pPr>
              <w:spacing w:before="40" w:after="40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Higher Level Teaching Assistant standards (achieved or willing to complete within 12 months from taking up the post).</w:t>
            </w:r>
          </w:p>
        </w:tc>
        <w:tc>
          <w:tcPr>
            <w:tcW w:w="516" w:type="dxa"/>
            <w:shd w:val="clear" w:color="auto" w:fill="92D050"/>
          </w:tcPr>
          <w:p w14:paraId="0AD8931D" w14:textId="77777777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92D050"/>
          </w:tcPr>
          <w:p w14:paraId="5C7BC5AE" w14:textId="1420888F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3091BA2A" w14:textId="135B8D30" w:rsidTr="000D2297">
        <w:trPr>
          <w:trHeight w:val="20"/>
        </w:trPr>
        <w:tc>
          <w:tcPr>
            <w:tcW w:w="606" w:type="dxa"/>
            <w:shd w:val="clear" w:color="auto" w:fill="00B050"/>
          </w:tcPr>
          <w:p w14:paraId="0CDE342C" w14:textId="7777777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A2</w:t>
            </w:r>
          </w:p>
        </w:tc>
        <w:tc>
          <w:tcPr>
            <w:tcW w:w="9241" w:type="dxa"/>
            <w:shd w:val="clear" w:color="auto" w:fill="92D050"/>
          </w:tcPr>
          <w:p w14:paraId="43842E56" w14:textId="09A41C89" w:rsidR="008518B2" w:rsidRPr="000D2297" w:rsidRDefault="008518B2" w:rsidP="00A83A66">
            <w:pPr>
              <w:spacing w:before="40" w:after="40" w:line="24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 xml:space="preserve">Recent relevant SEND training. </w:t>
            </w:r>
          </w:p>
        </w:tc>
        <w:tc>
          <w:tcPr>
            <w:tcW w:w="516" w:type="dxa"/>
            <w:shd w:val="clear" w:color="auto" w:fill="92D050"/>
          </w:tcPr>
          <w:p w14:paraId="40F2757B" w14:textId="77777777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92D050"/>
          </w:tcPr>
          <w:p w14:paraId="3A443045" w14:textId="3F238A40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24624874" w14:textId="64FCABFE" w:rsidTr="000D2297">
        <w:trPr>
          <w:trHeight w:val="20"/>
        </w:trPr>
        <w:tc>
          <w:tcPr>
            <w:tcW w:w="606" w:type="dxa"/>
            <w:shd w:val="clear" w:color="auto" w:fill="00B050"/>
          </w:tcPr>
          <w:p w14:paraId="619FA5DD" w14:textId="7777777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A3</w:t>
            </w:r>
          </w:p>
        </w:tc>
        <w:tc>
          <w:tcPr>
            <w:tcW w:w="9241" w:type="dxa"/>
            <w:shd w:val="clear" w:color="auto" w:fill="92D050"/>
          </w:tcPr>
          <w:p w14:paraId="44AAE980" w14:textId="77E764C5" w:rsidR="008518B2" w:rsidRPr="000D2297" w:rsidRDefault="008518B2" w:rsidP="00A83A66">
            <w:pPr>
              <w:spacing w:before="40" w:after="40" w:line="24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National Vocational Qualifications in Supporting Teaching and Learning (Level 2 or above).</w:t>
            </w:r>
          </w:p>
        </w:tc>
        <w:tc>
          <w:tcPr>
            <w:tcW w:w="516" w:type="dxa"/>
            <w:shd w:val="clear" w:color="auto" w:fill="92D050"/>
          </w:tcPr>
          <w:p w14:paraId="6BCCA1A6" w14:textId="58C6FC9D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92D050"/>
          </w:tcPr>
          <w:p w14:paraId="4C5F22D0" w14:textId="517B8AD9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498E2D8C" w14:textId="78C762D8" w:rsidTr="000D2297">
        <w:trPr>
          <w:trHeight w:val="2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00B050"/>
          </w:tcPr>
          <w:p w14:paraId="69825A63" w14:textId="78364553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A4</w:t>
            </w:r>
          </w:p>
        </w:tc>
        <w:tc>
          <w:tcPr>
            <w:tcW w:w="9241" w:type="dxa"/>
            <w:tcBorders>
              <w:bottom w:val="single" w:sz="4" w:space="0" w:color="auto"/>
            </w:tcBorders>
            <w:shd w:val="clear" w:color="auto" w:fill="92D050"/>
          </w:tcPr>
          <w:p w14:paraId="48D27669" w14:textId="0311D1D5" w:rsidR="008518B2" w:rsidRPr="000D2297" w:rsidRDefault="008518B2" w:rsidP="00A83A66">
            <w:pPr>
              <w:spacing w:before="40" w:after="40" w:line="24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Recent Safeguarding Training.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92D050"/>
          </w:tcPr>
          <w:p w14:paraId="4D1569F1" w14:textId="77777777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92D050"/>
          </w:tcPr>
          <w:p w14:paraId="1427FE25" w14:textId="0B8A7942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672C1F94" w14:textId="5D4D86B7" w:rsidTr="000D2297">
        <w:trPr>
          <w:trHeight w:val="20"/>
        </w:trPr>
        <w:tc>
          <w:tcPr>
            <w:tcW w:w="606" w:type="dxa"/>
            <w:tcBorders>
              <w:left w:val="nil"/>
              <w:right w:val="nil"/>
            </w:tcBorders>
          </w:tcPr>
          <w:p w14:paraId="6E763C62" w14:textId="77777777" w:rsidR="008518B2" w:rsidRPr="000D2297" w:rsidRDefault="008518B2" w:rsidP="000D2297">
            <w:pPr>
              <w:pStyle w:val="NoSpacing"/>
              <w:rPr>
                <w:rFonts w:ascii="Tahoma" w:hAnsi="Tahoma"/>
                <w:sz w:val="16"/>
              </w:rPr>
            </w:pPr>
          </w:p>
        </w:tc>
        <w:tc>
          <w:tcPr>
            <w:tcW w:w="9241" w:type="dxa"/>
            <w:tcBorders>
              <w:left w:val="nil"/>
              <w:right w:val="nil"/>
            </w:tcBorders>
          </w:tcPr>
          <w:p w14:paraId="48F7645A" w14:textId="77777777" w:rsidR="008518B2" w:rsidRPr="000D2297" w:rsidRDefault="008518B2" w:rsidP="000D2297">
            <w:pPr>
              <w:pStyle w:val="NoSpacing"/>
              <w:rPr>
                <w:rFonts w:ascii="Tahoma" w:hAnsi="Tahoma"/>
                <w:sz w:val="16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14:paraId="55D1A823" w14:textId="77777777" w:rsidR="008518B2" w:rsidRPr="000D2297" w:rsidRDefault="008518B2" w:rsidP="000D2297">
            <w:pPr>
              <w:pStyle w:val="NoSpacing"/>
              <w:rPr>
                <w:rFonts w:ascii="Tahoma" w:hAnsi="Tahoma"/>
                <w:sz w:val="16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0235F9F1" w14:textId="77777777" w:rsidR="008518B2" w:rsidRPr="000D2297" w:rsidRDefault="008518B2" w:rsidP="000D2297">
            <w:pPr>
              <w:pStyle w:val="NoSpacing"/>
              <w:rPr>
                <w:rFonts w:ascii="Tahoma" w:hAnsi="Tahoma"/>
                <w:sz w:val="16"/>
              </w:rPr>
            </w:pPr>
          </w:p>
        </w:tc>
      </w:tr>
      <w:tr w:rsidR="008518B2" w:rsidRPr="000D2297" w14:paraId="6F0914D4" w14:textId="6BC255C2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22C45AF1" w14:textId="7777777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9241" w:type="dxa"/>
            <w:shd w:val="clear" w:color="auto" w:fill="0070C0"/>
          </w:tcPr>
          <w:p w14:paraId="61E191C9" w14:textId="7777777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Experience</w:t>
            </w:r>
          </w:p>
        </w:tc>
        <w:tc>
          <w:tcPr>
            <w:tcW w:w="516" w:type="dxa"/>
            <w:shd w:val="clear" w:color="auto" w:fill="0070C0"/>
          </w:tcPr>
          <w:p w14:paraId="25A2BBBD" w14:textId="77777777" w:rsidR="008518B2" w:rsidRPr="000D2297" w:rsidRDefault="008518B2" w:rsidP="00A83A66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0070C0"/>
          </w:tcPr>
          <w:p w14:paraId="1960F110" w14:textId="77777777" w:rsidR="008518B2" w:rsidRPr="000D2297" w:rsidRDefault="008518B2" w:rsidP="00A83A66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</w:tc>
      </w:tr>
      <w:tr w:rsidR="008518B2" w:rsidRPr="000D2297" w14:paraId="412FCC40" w14:textId="370CA77D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4A70FAAE" w14:textId="7777777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B1</w:t>
            </w:r>
          </w:p>
        </w:tc>
        <w:tc>
          <w:tcPr>
            <w:tcW w:w="9241" w:type="dxa"/>
            <w:shd w:val="clear" w:color="auto" w:fill="76D6FF"/>
          </w:tcPr>
          <w:p w14:paraId="6B4DD42D" w14:textId="071BB398" w:rsidR="008518B2" w:rsidRPr="000D2297" w:rsidRDefault="008518B2" w:rsidP="00A83A66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 xml:space="preserve">At least three years of experience working within a primary school. </w:t>
            </w:r>
          </w:p>
        </w:tc>
        <w:tc>
          <w:tcPr>
            <w:tcW w:w="516" w:type="dxa"/>
            <w:shd w:val="clear" w:color="auto" w:fill="76D6FF"/>
          </w:tcPr>
          <w:p w14:paraId="23D1C2ED" w14:textId="77777777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7B82347B" w14:textId="5A5A84F5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726D2C82" w14:textId="4D245D3A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48CE5AA3" w14:textId="0C3A55E7" w:rsidR="008518B2" w:rsidRPr="000D2297" w:rsidRDefault="008518B2" w:rsidP="00A83A66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B2</w:t>
            </w:r>
          </w:p>
        </w:tc>
        <w:tc>
          <w:tcPr>
            <w:tcW w:w="9241" w:type="dxa"/>
            <w:shd w:val="clear" w:color="auto" w:fill="76D6FF"/>
          </w:tcPr>
          <w:p w14:paraId="2F780186" w14:textId="1444542C" w:rsidR="008518B2" w:rsidRPr="000D2297" w:rsidRDefault="008518B2" w:rsidP="00A83A66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working with pupils who have Special Educational Needs and Disabilities.</w:t>
            </w:r>
          </w:p>
        </w:tc>
        <w:tc>
          <w:tcPr>
            <w:tcW w:w="516" w:type="dxa"/>
            <w:shd w:val="clear" w:color="auto" w:fill="76D6FF"/>
          </w:tcPr>
          <w:p w14:paraId="29DF3125" w14:textId="6BCE461D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07194E5E" w14:textId="646F8480" w:rsidR="008518B2" w:rsidRPr="000D2297" w:rsidRDefault="008518B2" w:rsidP="00A83A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8518B2" w:rsidRPr="000D2297" w14:paraId="2578EF51" w14:textId="77777777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56BB7B5D" w14:textId="5689AAE7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B3</w:t>
            </w:r>
          </w:p>
        </w:tc>
        <w:tc>
          <w:tcPr>
            <w:tcW w:w="9241" w:type="dxa"/>
            <w:shd w:val="clear" w:color="auto" w:fill="76D6FF"/>
          </w:tcPr>
          <w:p w14:paraId="71787BD8" w14:textId="71596112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working with more able pupils.</w:t>
            </w:r>
          </w:p>
        </w:tc>
        <w:tc>
          <w:tcPr>
            <w:tcW w:w="516" w:type="dxa"/>
            <w:shd w:val="clear" w:color="auto" w:fill="76D6FF"/>
          </w:tcPr>
          <w:p w14:paraId="3633FE3D" w14:textId="0E4D8D95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03AD2BE0" w14:textId="58D34FC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8518B2" w:rsidRPr="000D2297" w14:paraId="0441EC13" w14:textId="70E02CE2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61BB7808" w14:textId="0E1B3BEA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B4</w:t>
            </w:r>
          </w:p>
        </w:tc>
        <w:tc>
          <w:tcPr>
            <w:tcW w:w="9241" w:type="dxa"/>
            <w:shd w:val="clear" w:color="auto" w:fill="76D6FF"/>
          </w:tcPr>
          <w:p w14:paraId="6FF8C15E" w14:textId="77777777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building positive relationships with people at all levels within a school.</w:t>
            </w:r>
          </w:p>
        </w:tc>
        <w:tc>
          <w:tcPr>
            <w:tcW w:w="516" w:type="dxa"/>
            <w:shd w:val="clear" w:color="auto" w:fill="76D6FF"/>
          </w:tcPr>
          <w:p w14:paraId="351F13A8" w14:textId="7777777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6326D7E8" w14:textId="64F1F020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8518B2" w:rsidRPr="000D2297" w14:paraId="152AE9C6" w14:textId="6435B838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700A58C9" w14:textId="45D6404C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B5</w:t>
            </w:r>
          </w:p>
        </w:tc>
        <w:tc>
          <w:tcPr>
            <w:tcW w:w="9241" w:type="dxa"/>
            <w:shd w:val="clear" w:color="auto" w:fill="76D6FF"/>
          </w:tcPr>
          <w:p w14:paraId="57FD0696" w14:textId="021F5A4B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building establishing fair, respectful, trusting, supportive and constructive relationships with pupils from EYFS to Y6.</w:t>
            </w:r>
          </w:p>
        </w:tc>
        <w:tc>
          <w:tcPr>
            <w:tcW w:w="516" w:type="dxa"/>
            <w:shd w:val="clear" w:color="auto" w:fill="76D6FF"/>
          </w:tcPr>
          <w:p w14:paraId="20F2942B" w14:textId="535FE235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7BE92D7B" w14:textId="1F60ECB8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8518B2" w:rsidRPr="000D2297" w14:paraId="6F6D3D6D" w14:textId="3B82D287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2A571497" w14:textId="476D779B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B6</w:t>
            </w:r>
          </w:p>
        </w:tc>
        <w:tc>
          <w:tcPr>
            <w:tcW w:w="9241" w:type="dxa"/>
            <w:shd w:val="clear" w:color="auto" w:fill="76D6FF"/>
          </w:tcPr>
          <w:p w14:paraId="69BDBF84" w14:textId="15114E5E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delivering teaching and learning to individuals, groups and whole classes.</w:t>
            </w:r>
          </w:p>
        </w:tc>
        <w:tc>
          <w:tcPr>
            <w:tcW w:w="516" w:type="dxa"/>
            <w:shd w:val="clear" w:color="auto" w:fill="76D6FF"/>
          </w:tcPr>
          <w:p w14:paraId="2F6922EA" w14:textId="37C41DEE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76D6FF"/>
          </w:tcPr>
          <w:p w14:paraId="24D34ED9" w14:textId="79BD0C2C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4CEFF35E" w14:textId="5984B173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4CDA774F" w14:textId="4D924089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B7</w:t>
            </w:r>
          </w:p>
        </w:tc>
        <w:tc>
          <w:tcPr>
            <w:tcW w:w="9241" w:type="dxa"/>
            <w:shd w:val="clear" w:color="auto" w:fill="76D6FF"/>
          </w:tcPr>
          <w:p w14:paraId="741FDD26" w14:textId="6488F695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leading, manging and directing other support staff.</w:t>
            </w:r>
          </w:p>
        </w:tc>
        <w:tc>
          <w:tcPr>
            <w:tcW w:w="516" w:type="dxa"/>
            <w:shd w:val="clear" w:color="auto" w:fill="76D6FF"/>
          </w:tcPr>
          <w:p w14:paraId="0573F7A4" w14:textId="7568A30B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754" w:type="dxa"/>
            <w:shd w:val="clear" w:color="auto" w:fill="76D6FF"/>
          </w:tcPr>
          <w:p w14:paraId="529861B7" w14:textId="4A43D2EF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8518B2" w:rsidRPr="000D2297" w14:paraId="06B4B9CF" w14:textId="3AE99A9F" w:rsidTr="000D2297">
        <w:trPr>
          <w:trHeight w:val="20"/>
        </w:trPr>
        <w:tc>
          <w:tcPr>
            <w:tcW w:w="606" w:type="dxa"/>
            <w:shd w:val="clear" w:color="auto" w:fill="0070C0"/>
          </w:tcPr>
          <w:p w14:paraId="2C583E1B" w14:textId="7EC2AFB1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B8</w:t>
            </w:r>
          </w:p>
        </w:tc>
        <w:tc>
          <w:tcPr>
            <w:tcW w:w="9241" w:type="dxa"/>
            <w:shd w:val="clear" w:color="auto" w:fill="76D6FF"/>
          </w:tcPr>
          <w:p w14:paraId="50536D4C" w14:textId="26FFF112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successful leadership.</w:t>
            </w:r>
          </w:p>
        </w:tc>
        <w:tc>
          <w:tcPr>
            <w:tcW w:w="516" w:type="dxa"/>
            <w:shd w:val="clear" w:color="auto" w:fill="76D6FF"/>
          </w:tcPr>
          <w:p w14:paraId="2B94CE22" w14:textId="43CFF5A3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754" w:type="dxa"/>
            <w:shd w:val="clear" w:color="auto" w:fill="76D6FF"/>
          </w:tcPr>
          <w:p w14:paraId="2EDDAA3E" w14:textId="1C0F4D9A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1475EEDC" w14:textId="08D8D642" w:rsidTr="000D2297">
        <w:trPr>
          <w:trHeight w:val="2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0070C0"/>
          </w:tcPr>
          <w:p w14:paraId="5E48EA4D" w14:textId="290F5FF4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B9</w:t>
            </w:r>
          </w:p>
        </w:tc>
        <w:tc>
          <w:tcPr>
            <w:tcW w:w="9241" w:type="dxa"/>
            <w:tcBorders>
              <w:bottom w:val="single" w:sz="4" w:space="0" w:color="auto"/>
            </w:tcBorders>
            <w:shd w:val="clear" w:color="auto" w:fill="76D6FF"/>
          </w:tcPr>
          <w:p w14:paraId="2E517D57" w14:textId="1220C931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Experience of successful multi agency working.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76D6FF"/>
          </w:tcPr>
          <w:p w14:paraId="074245A1" w14:textId="0ED311C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76D6FF"/>
          </w:tcPr>
          <w:p w14:paraId="01A04B44" w14:textId="525DC2E1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8518B2" w:rsidRPr="000D2297" w14:paraId="7102AA0E" w14:textId="3F22F6E7" w:rsidTr="000D2297">
        <w:trPr>
          <w:trHeight w:val="20"/>
        </w:trPr>
        <w:tc>
          <w:tcPr>
            <w:tcW w:w="606" w:type="dxa"/>
            <w:tcBorders>
              <w:left w:val="nil"/>
              <w:right w:val="nil"/>
            </w:tcBorders>
          </w:tcPr>
          <w:p w14:paraId="0B591856" w14:textId="77777777" w:rsidR="008518B2" w:rsidRPr="000D2297" w:rsidRDefault="008518B2" w:rsidP="008518B2">
            <w:pPr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9241" w:type="dxa"/>
            <w:tcBorders>
              <w:left w:val="nil"/>
              <w:right w:val="nil"/>
            </w:tcBorders>
          </w:tcPr>
          <w:p w14:paraId="7407475F" w14:textId="77777777" w:rsidR="008518B2" w:rsidRPr="000D2297" w:rsidRDefault="008518B2" w:rsidP="008518B2">
            <w:pPr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14:paraId="564A0730" w14:textId="77777777" w:rsidR="008518B2" w:rsidRPr="000D2297" w:rsidRDefault="008518B2" w:rsidP="008518B2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3B66E03F" w14:textId="77777777" w:rsidR="008518B2" w:rsidRPr="000D2297" w:rsidRDefault="008518B2" w:rsidP="008518B2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</w:p>
        </w:tc>
      </w:tr>
      <w:tr w:rsidR="008518B2" w:rsidRPr="000D2297" w14:paraId="34B27CDC" w14:textId="74B5B30A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0E42D153" w14:textId="77777777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9241" w:type="dxa"/>
            <w:shd w:val="clear" w:color="auto" w:fill="ED7D31" w:themeFill="accent2"/>
          </w:tcPr>
          <w:p w14:paraId="346528E8" w14:textId="77777777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Professional Knowledge, Skills and Understanding</w:t>
            </w:r>
          </w:p>
        </w:tc>
        <w:tc>
          <w:tcPr>
            <w:tcW w:w="516" w:type="dxa"/>
            <w:shd w:val="clear" w:color="auto" w:fill="ED7D31" w:themeFill="accent2"/>
          </w:tcPr>
          <w:p w14:paraId="27DF1843" w14:textId="7777777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ED7D31" w:themeFill="accent2"/>
          </w:tcPr>
          <w:p w14:paraId="79A284E2" w14:textId="7777777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18B2" w:rsidRPr="000D2297" w14:paraId="1D1CAA2A" w14:textId="6AD0D4D9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3E6CD871" w14:textId="77777777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C1</w:t>
            </w:r>
          </w:p>
        </w:tc>
        <w:tc>
          <w:tcPr>
            <w:tcW w:w="9241" w:type="dxa"/>
            <w:shd w:val="clear" w:color="auto" w:fill="FFE49D"/>
          </w:tcPr>
          <w:p w14:paraId="70B83CB1" w14:textId="4EB01558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Knowledge and understanding of the HLTA standards.</w:t>
            </w:r>
          </w:p>
        </w:tc>
        <w:tc>
          <w:tcPr>
            <w:tcW w:w="516" w:type="dxa"/>
            <w:shd w:val="clear" w:color="auto" w:fill="FFE49D"/>
          </w:tcPr>
          <w:p w14:paraId="66FD43BD" w14:textId="7777777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688287AF" w14:textId="0019916F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</w:tr>
      <w:tr w:rsidR="008518B2" w:rsidRPr="000D2297" w14:paraId="69B92478" w14:textId="729C3257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6FB8D470" w14:textId="77777777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C2</w:t>
            </w:r>
          </w:p>
        </w:tc>
        <w:tc>
          <w:tcPr>
            <w:tcW w:w="9241" w:type="dxa"/>
            <w:shd w:val="clear" w:color="auto" w:fill="FFE49D"/>
          </w:tcPr>
          <w:p w14:paraId="20BABBF5" w14:textId="77777777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Knowledge and Understanding of safeguarding policies and procedures including Keeping Children Safe in Education.</w:t>
            </w:r>
          </w:p>
        </w:tc>
        <w:tc>
          <w:tcPr>
            <w:tcW w:w="516" w:type="dxa"/>
            <w:shd w:val="clear" w:color="auto" w:fill="FFE49D"/>
          </w:tcPr>
          <w:p w14:paraId="36C975CE" w14:textId="7777777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6D4437C7" w14:textId="0792A048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</w:tr>
      <w:tr w:rsidR="008518B2" w:rsidRPr="000D2297" w14:paraId="6718AA40" w14:textId="6D1CB704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7EB8F81D" w14:textId="77777777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C3</w:t>
            </w:r>
          </w:p>
        </w:tc>
        <w:tc>
          <w:tcPr>
            <w:tcW w:w="9241" w:type="dxa"/>
            <w:shd w:val="clear" w:color="auto" w:fill="FFE49D"/>
          </w:tcPr>
          <w:p w14:paraId="19137FA7" w14:textId="42E20CA7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Knowledge and understanding of the national curriculum particularly for English and Mathematics at Key Stage 1 and 2.</w:t>
            </w:r>
          </w:p>
        </w:tc>
        <w:tc>
          <w:tcPr>
            <w:tcW w:w="516" w:type="dxa"/>
            <w:shd w:val="clear" w:color="auto" w:fill="FFE49D"/>
          </w:tcPr>
          <w:p w14:paraId="1C14DAC0" w14:textId="7777777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01A5F9AF" w14:textId="7F274F49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I/O</w:t>
            </w:r>
          </w:p>
        </w:tc>
      </w:tr>
      <w:tr w:rsidR="008518B2" w:rsidRPr="000D2297" w14:paraId="56717F40" w14:textId="57687156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3848436D" w14:textId="77777777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C4</w:t>
            </w:r>
          </w:p>
        </w:tc>
        <w:tc>
          <w:tcPr>
            <w:tcW w:w="9241" w:type="dxa"/>
            <w:shd w:val="clear" w:color="auto" w:fill="FFE49D"/>
          </w:tcPr>
          <w:p w14:paraId="474F6ED6" w14:textId="720A056E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Able to adapt activities and / or approaches for pupils at risk of underachieving and those in need of challenge.</w:t>
            </w:r>
          </w:p>
        </w:tc>
        <w:tc>
          <w:tcPr>
            <w:tcW w:w="516" w:type="dxa"/>
            <w:shd w:val="clear" w:color="auto" w:fill="FFE49D"/>
          </w:tcPr>
          <w:p w14:paraId="4D5BD119" w14:textId="7777777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5CD0C403" w14:textId="559E187E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I/O</w:t>
            </w:r>
          </w:p>
        </w:tc>
      </w:tr>
      <w:tr w:rsidR="008518B2" w:rsidRPr="000D2297" w14:paraId="6579B887" w14:textId="4FFC8F3D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5B2BABEA" w14:textId="77777777" w:rsidR="008518B2" w:rsidRPr="000D2297" w:rsidRDefault="008518B2" w:rsidP="008518B2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C5</w:t>
            </w:r>
          </w:p>
        </w:tc>
        <w:tc>
          <w:tcPr>
            <w:tcW w:w="9241" w:type="dxa"/>
            <w:shd w:val="clear" w:color="auto" w:fill="FFE49D"/>
          </w:tcPr>
          <w:p w14:paraId="356F1EE7" w14:textId="6173DC85" w:rsidR="008518B2" w:rsidRPr="000D2297" w:rsidRDefault="008518B2" w:rsidP="008518B2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Able to evaluate their own learning needs, identifying and addressing any gaps in knowledge, skills or understanding and responding positively to advice and feedback.</w:t>
            </w:r>
          </w:p>
        </w:tc>
        <w:tc>
          <w:tcPr>
            <w:tcW w:w="516" w:type="dxa"/>
            <w:shd w:val="clear" w:color="auto" w:fill="FFE49D"/>
          </w:tcPr>
          <w:p w14:paraId="0301572B" w14:textId="77777777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2710036F" w14:textId="5FCDF53D" w:rsidR="008518B2" w:rsidRPr="000D2297" w:rsidRDefault="008518B2" w:rsidP="008518B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0D2297" w:rsidRPr="000D2297" w14:paraId="7DA03645" w14:textId="2C607EDC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09A8FDD2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C6</w:t>
            </w:r>
          </w:p>
        </w:tc>
        <w:tc>
          <w:tcPr>
            <w:tcW w:w="9241" w:type="dxa"/>
            <w:shd w:val="clear" w:color="auto" w:fill="FFE49D"/>
          </w:tcPr>
          <w:p w14:paraId="331E258D" w14:textId="48C16884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Able to use a technology to support learning in the classroom, including email.</w:t>
            </w:r>
          </w:p>
        </w:tc>
        <w:tc>
          <w:tcPr>
            <w:tcW w:w="516" w:type="dxa"/>
            <w:shd w:val="clear" w:color="auto" w:fill="FFE49D"/>
          </w:tcPr>
          <w:p w14:paraId="269357E8" w14:textId="1A025EDE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0CEF86FB" w14:textId="67FE1B0D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I/O</w:t>
            </w:r>
          </w:p>
        </w:tc>
      </w:tr>
      <w:tr w:rsidR="000D2297" w:rsidRPr="000D2297" w14:paraId="469E71FC" w14:textId="5C1A027B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064EF0DA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C7</w:t>
            </w:r>
          </w:p>
        </w:tc>
        <w:tc>
          <w:tcPr>
            <w:tcW w:w="9241" w:type="dxa"/>
            <w:shd w:val="clear" w:color="auto" w:fill="FFE49D"/>
          </w:tcPr>
          <w:p w14:paraId="1D7A915F" w14:textId="1A60A89A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Monitor learners’ progress in order to provide focussed support and feedback.</w:t>
            </w:r>
          </w:p>
        </w:tc>
        <w:tc>
          <w:tcPr>
            <w:tcW w:w="516" w:type="dxa"/>
            <w:shd w:val="clear" w:color="auto" w:fill="FFE49D"/>
          </w:tcPr>
          <w:p w14:paraId="0227A981" w14:textId="0930DE7C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6CDE0478" w14:textId="32D3F9EA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I/O</w:t>
            </w:r>
          </w:p>
        </w:tc>
      </w:tr>
      <w:tr w:rsidR="000D2297" w:rsidRPr="000D2297" w14:paraId="5D6EB909" w14:textId="1C5E5CFE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4787AC43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C8</w:t>
            </w:r>
          </w:p>
        </w:tc>
        <w:tc>
          <w:tcPr>
            <w:tcW w:w="9241" w:type="dxa"/>
            <w:shd w:val="clear" w:color="auto" w:fill="FFE49D"/>
          </w:tcPr>
          <w:p w14:paraId="3AE85D68" w14:textId="092748B3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Use effective positive strategies to promote positive behaviour.</w:t>
            </w:r>
          </w:p>
        </w:tc>
        <w:tc>
          <w:tcPr>
            <w:tcW w:w="516" w:type="dxa"/>
            <w:shd w:val="clear" w:color="auto" w:fill="FFE49D"/>
          </w:tcPr>
          <w:p w14:paraId="7F543B2A" w14:textId="431CA177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6B22373D" w14:textId="3C6B330A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O</w:t>
            </w:r>
          </w:p>
        </w:tc>
      </w:tr>
      <w:tr w:rsidR="000D2297" w:rsidRPr="000D2297" w14:paraId="1095C6C4" w14:textId="1AAE1D7E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7BBD74FE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C9</w:t>
            </w:r>
          </w:p>
        </w:tc>
        <w:tc>
          <w:tcPr>
            <w:tcW w:w="9241" w:type="dxa"/>
            <w:shd w:val="clear" w:color="auto" w:fill="FFE49D"/>
          </w:tcPr>
          <w:p w14:paraId="2E3E359A" w14:textId="7791D42E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Organise and manage learning activities in ways which keep learners safe.</w:t>
            </w:r>
          </w:p>
        </w:tc>
        <w:tc>
          <w:tcPr>
            <w:tcW w:w="516" w:type="dxa"/>
            <w:shd w:val="clear" w:color="auto" w:fill="FFE49D"/>
          </w:tcPr>
          <w:p w14:paraId="239B1C34" w14:textId="3085E8D7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24AE27D8" w14:textId="1C424AF6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O</w:t>
            </w:r>
          </w:p>
        </w:tc>
      </w:tr>
      <w:tr w:rsidR="000D2297" w:rsidRPr="000D2297" w14:paraId="2E5C2AB9" w14:textId="77777777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02D302F2" w14:textId="5D131635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C10</w:t>
            </w:r>
          </w:p>
        </w:tc>
        <w:tc>
          <w:tcPr>
            <w:tcW w:w="9241" w:type="dxa"/>
            <w:shd w:val="clear" w:color="auto" w:fill="FFE49D"/>
          </w:tcPr>
          <w:p w14:paraId="7424B163" w14:textId="36428474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Able to advance learning when working with individuals, groups or whole classes without the presence of the assigned teacher.</w:t>
            </w:r>
          </w:p>
        </w:tc>
        <w:tc>
          <w:tcPr>
            <w:tcW w:w="516" w:type="dxa"/>
            <w:shd w:val="clear" w:color="auto" w:fill="FFE49D"/>
          </w:tcPr>
          <w:p w14:paraId="3EB61B01" w14:textId="30E01BC0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6B36BF77" w14:textId="209564C7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O</w:t>
            </w:r>
          </w:p>
        </w:tc>
      </w:tr>
      <w:tr w:rsidR="000D2297" w:rsidRPr="000D2297" w14:paraId="678D9FDF" w14:textId="77777777" w:rsidTr="000D2297">
        <w:trPr>
          <w:trHeight w:val="20"/>
        </w:trPr>
        <w:tc>
          <w:tcPr>
            <w:tcW w:w="606" w:type="dxa"/>
            <w:shd w:val="clear" w:color="auto" w:fill="ED7D31" w:themeFill="accent2"/>
          </w:tcPr>
          <w:p w14:paraId="4B85E3E3" w14:textId="4047E019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C11</w:t>
            </w:r>
          </w:p>
        </w:tc>
        <w:tc>
          <w:tcPr>
            <w:tcW w:w="9241" w:type="dxa"/>
            <w:shd w:val="clear" w:color="auto" w:fill="FFE49D"/>
          </w:tcPr>
          <w:p w14:paraId="6A845ED1" w14:textId="1E47D979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Recognise and respect the contribution that parents and carers can make to the development and wellbeing of children and young people.</w:t>
            </w:r>
          </w:p>
        </w:tc>
        <w:tc>
          <w:tcPr>
            <w:tcW w:w="516" w:type="dxa"/>
            <w:shd w:val="clear" w:color="auto" w:fill="FFE49D"/>
          </w:tcPr>
          <w:p w14:paraId="73367295" w14:textId="456EACC1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FFE49D"/>
          </w:tcPr>
          <w:p w14:paraId="0AD6A53C" w14:textId="41E651FD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0D2297" w:rsidRPr="000D2297" w14:paraId="60BBADF2" w14:textId="77777777" w:rsidTr="000D2297">
        <w:trPr>
          <w:trHeight w:val="2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83A2808" w14:textId="7FFB1751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C12</w:t>
            </w:r>
          </w:p>
        </w:tc>
        <w:tc>
          <w:tcPr>
            <w:tcW w:w="9241" w:type="dxa"/>
            <w:tcBorders>
              <w:bottom w:val="single" w:sz="4" w:space="0" w:color="auto"/>
            </w:tcBorders>
            <w:shd w:val="clear" w:color="auto" w:fill="FFE49D"/>
          </w:tcPr>
          <w:p w14:paraId="4A1E8FCD" w14:textId="3BE423A3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Understanding of the implications of GDPR and how this may impact on the role.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E49D"/>
          </w:tcPr>
          <w:p w14:paraId="117F7D99" w14:textId="3A37FE0E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E49D"/>
          </w:tcPr>
          <w:p w14:paraId="63020D0E" w14:textId="111A30C3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0D2297" w:rsidRPr="000D2297" w14:paraId="4069B8AE" w14:textId="2A1DECCE" w:rsidTr="000D2297">
        <w:trPr>
          <w:trHeight w:val="20"/>
        </w:trPr>
        <w:tc>
          <w:tcPr>
            <w:tcW w:w="606" w:type="dxa"/>
            <w:tcBorders>
              <w:left w:val="nil"/>
              <w:right w:val="nil"/>
            </w:tcBorders>
          </w:tcPr>
          <w:p w14:paraId="7A50C391" w14:textId="77777777" w:rsidR="000D2297" w:rsidRPr="000D2297" w:rsidRDefault="000D2297" w:rsidP="000D2297">
            <w:pPr>
              <w:ind w:left="-422"/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9241" w:type="dxa"/>
            <w:tcBorders>
              <w:left w:val="nil"/>
              <w:right w:val="nil"/>
            </w:tcBorders>
          </w:tcPr>
          <w:p w14:paraId="076B860B" w14:textId="77777777" w:rsidR="000D2297" w:rsidRPr="000D2297" w:rsidRDefault="000D2297" w:rsidP="000D2297">
            <w:pPr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14:paraId="43020AEB" w14:textId="77777777" w:rsidR="000D2297" w:rsidRPr="000D2297" w:rsidRDefault="000D2297" w:rsidP="000D229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5912702E" w14:textId="77777777" w:rsidR="000D2297" w:rsidRPr="000D2297" w:rsidRDefault="000D2297" w:rsidP="000D229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</w:p>
        </w:tc>
      </w:tr>
      <w:tr w:rsidR="000D2297" w:rsidRPr="000D2297" w14:paraId="3357C1B9" w14:textId="33666A48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32DEC6D9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</w:t>
            </w:r>
          </w:p>
        </w:tc>
        <w:tc>
          <w:tcPr>
            <w:tcW w:w="9241" w:type="dxa"/>
            <w:shd w:val="clear" w:color="auto" w:fill="7030A0"/>
          </w:tcPr>
          <w:p w14:paraId="277F524B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Professional attributes</w:t>
            </w:r>
          </w:p>
        </w:tc>
        <w:tc>
          <w:tcPr>
            <w:tcW w:w="516" w:type="dxa"/>
            <w:shd w:val="clear" w:color="auto" w:fill="7030A0"/>
          </w:tcPr>
          <w:p w14:paraId="5A84CA75" w14:textId="77777777" w:rsidR="000D2297" w:rsidRPr="000D2297" w:rsidRDefault="000D2297" w:rsidP="000D2297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7030A0"/>
          </w:tcPr>
          <w:p w14:paraId="7B081043" w14:textId="77777777" w:rsidR="000D2297" w:rsidRPr="000D2297" w:rsidRDefault="000D2297" w:rsidP="000D2297">
            <w:pPr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</w:tc>
      </w:tr>
      <w:tr w:rsidR="000D2297" w:rsidRPr="000D2297" w14:paraId="69FD90A0" w14:textId="7F64DECF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48AF9A2B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D1</w:t>
            </w:r>
          </w:p>
        </w:tc>
        <w:tc>
          <w:tcPr>
            <w:tcW w:w="9241" w:type="dxa"/>
            <w:shd w:val="clear" w:color="auto" w:fill="ECD3FB"/>
          </w:tcPr>
          <w:p w14:paraId="13BA33CC" w14:textId="70B46F4C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Ability to communicate clearly and effectively (both orally and in writing) with a range of stakeholders.</w:t>
            </w:r>
          </w:p>
        </w:tc>
        <w:tc>
          <w:tcPr>
            <w:tcW w:w="516" w:type="dxa"/>
            <w:shd w:val="clear" w:color="auto" w:fill="ECD3FB"/>
          </w:tcPr>
          <w:p w14:paraId="6961DA38" w14:textId="77777777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5BC4B0CC" w14:textId="2EB5481D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A/I/O</w:t>
            </w:r>
          </w:p>
        </w:tc>
      </w:tr>
      <w:tr w:rsidR="000D2297" w:rsidRPr="000D2297" w14:paraId="5BCC14D8" w14:textId="23BF56DB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3FA234C0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D2</w:t>
            </w:r>
          </w:p>
        </w:tc>
        <w:tc>
          <w:tcPr>
            <w:tcW w:w="9241" w:type="dxa"/>
            <w:shd w:val="clear" w:color="auto" w:fill="ECD3FB"/>
          </w:tcPr>
          <w:p w14:paraId="4CCE6F6F" w14:textId="43F031D4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Awareness of child development (Age 3-11).</w:t>
            </w:r>
          </w:p>
        </w:tc>
        <w:tc>
          <w:tcPr>
            <w:tcW w:w="516" w:type="dxa"/>
            <w:shd w:val="clear" w:color="auto" w:fill="ECD3FB"/>
          </w:tcPr>
          <w:p w14:paraId="2695CC51" w14:textId="77777777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7E73D3BD" w14:textId="091DB1A3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0D2297" w:rsidRPr="000D2297" w14:paraId="538DA871" w14:textId="3C8F051A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3F487F01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D3</w:t>
            </w:r>
          </w:p>
        </w:tc>
        <w:tc>
          <w:tcPr>
            <w:tcW w:w="9241" w:type="dxa"/>
            <w:shd w:val="clear" w:color="auto" w:fill="ECD3FB"/>
          </w:tcPr>
          <w:p w14:paraId="5B3D2FB7" w14:textId="77777777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Willingness to undertake relevant training and CPD opportunities.</w:t>
            </w:r>
          </w:p>
        </w:tc>
        <w:tc>
          <w:tcPr>
            <w:tcW w:w="516" w:type="dxa"/>
            <w:shd w:val="clear" w:color="auto" w:fill="ECD3FB"/>
          </w:tcPr>
          <w:p w14:paraId="555C5DF7" w14:textId="77777777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55C391A2" w14:textId="46C1D8B4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0D2297" w:rsidRPr="000D2297" w14:paraId="45F8D1DC" w14:textId="4AB6CFDD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7C83DD79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D4</w:t>
            </w:r>
          </w:p>
        </w:tc>
        <w:tc>
          <w:tcPr>
            <w:tcW w:w="9241" w:type="dxa"/>
            <w:shd w:val="clear" w:color="auto" w:fill="ECD3FB"/>
          </w:tcPr>
          <w:p w14:paraId="69D476C5" w14:textId="248F9E9B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Able to work independently and with initiative.</w:t>
            </w:r>
          </w:p>
        </w:tc>
        <w:tc>
          <w:tcPr>
            <w:tcW w:w="516" w:type="dxa"/>
            <w:shd w:val="clear" w:color="auto" w:fill="ECD3FB"/>
          </w:tcPr>
          <w:p w14:paraId="16DD61AC" w14:textId="77777777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62512D38" w14:textId="59BD0071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0D2297" w:rsidRPr="000D2297" w14:paraId="074CAD02" w14:textId="5F40B8AD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7597BE9C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D5</w:t>
            </w:r>
          </w:p>
        </w:tc>
        <w:tc>
          <w:tcPr>
            <w:tcW w:w="9241" w:type="dxa"/>
            <w:shd w:val="clear" w:color="auto" w:fill="ECD3FB"/>
          </w:tcPr>
          <w:p w14:paraId="597850C5" w14:textId="0B4A7ED4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 xml:space="preserve">Committed to providing the best possible care for all pupils. </w:t>
            </w:r>
          </w:p>
        </w:tc>
        <w:tc>
          <w:tcPr>
            <w:tcW w:w="516" w:type="dxa"/>
            <w:shd w:val="clear" w:color="auto" w:fill="ECD3FB"/>
          </w:tcPr>
          <w:p w14:paraId="77BF7732" w14:textId="77777777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50F99DF0" w14:textId="7194A99B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0D2297" w:rsidRPr="000D2297" w14:paraId="603A46F6" w14:textId="132CD8E8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2395D250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D6</w:t>
            </w:r>
          </w:p>
        </w:tc>
        <w:tc>
          <w:tcPr>
            <w:tcW w:w="9241" w:type="dxa"/>
            <w:shd w:val="clear" w:color="auto" w:fill="ECD3FB"/>
          </w:tcPr>
          <w:p w14:paraId="45B1FD76" w14:textId="1A13F92A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Hard working, resilient, self-motivated and works effectively under pressure.</w:t>
            </w:r>
          </w:p>
        </w:tc>
        <w:tc>
          <w:tcPr>
            <w:tcW w:w="516" w:type="dxa"/>
            <w:shd w:val="clear" w:color="auto" w:fill="ECD3FB"/>
          </w:tcPr>
          <w:p w14:paraId="58556CC3" w14:textId="77777777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3A89F228" w14:textId="721D0368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0D2297" w:rsidRPr="000D2297" w14:paraId="779FE5BE" w14:textId="591BB302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36C12834" w14:textId="77777777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D7</w:t>
            </w:r>
          </w:p>
        </w:tc>
        <w:tc>
          <w:tcPr>
            <w:tcW w:w="9241" w:type="dxa"/>
            <w:shd w:val="clear" w:color="auto" w:fill="ECD3FB"/>
          </w:tcPr>
          <w:p w14:paraId="2B302EC1" w14:textId="3500D2B5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Committed to partnership working and works well as part of a team.</w:t>
            </w:r>
          </w:p>
        </w:tc>
        <w:tc>
          <w:tcPr>
            <w:tcW w:w="516" w:type="dxa"/>
            <w:shd w:val="clear" w:color="auto" w:fill="ECD3FB"/>
          </w:tcPr>
          <w:p w14:paraId="727E701C" w14:textId="77777777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16AF42B3" w14:textId="0F9B1684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0D2297" w:rsidRPr="000D2297" w14:paraId="0450825D" w14:textId="5C9E80E0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6DFD107A" w14:textId="3B4E0C2F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D8</w:t>
            </w:r>
          </w:p>
        </w:tc>
        <w:tc>
          <w:tcPr>
            <w:tcW w:w="9241" w:type="dxa"/>
            <w:shd w:val="clear" w:color="auto" w:fill="ECD3FB"/>
          </w:tcPr>
          <w:p w14:paraId="206E16E0" w14:textId="0D55CD85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Calm under pressure and able to adapt to change quickly.</w:t>
            </w:r>
          </w:p>
        </w:tc>
        <w:tc>
          <w:tcPr>
            <w:tcW w:w="516" w:type="dxa"/>
            <w:shd w:val="clear" w:color="auto" w:fill="ECD3FB"/>
          </w:tcPr>
          <w:p w14:paraId="3A706146" w14:textId="2FBA250F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47C305E3" w14:textId="71BCDD04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0D2297" w:rsidRPr="000D2297" w14:paraId="465C8F86" w14:textId="1FC5C09D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4AFF1CFB" w14:textId="606FA65B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D9</w:t>
            </w:r>
          </w:p>
        </w:tc>
        <w:tc>
          <w:tcPr>
            <w:tcW w:w="9241" w:type="dxa"/>
            <w:shd w:val="clear" w:color="auto" w:fill="ECD3FB"/>
          </w:tcPr>
          <w:p w14:paraId="3807A51F" w14:textId="7EDDB274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 xml:space="preserve">Willingness to contribute to the wider life of the school. </w:t>
            </w:r>
          </w:p>
        </w:tc>
        <w:tc>
          <w:tcPr>
            <w:tcW w:w="516" w:type="dxa"/>
            <w:shd w:val="clear" w:color="auto" w:fill="ECD3FB"/>
          </w:tcPr>
          <w:p w14:paraId="18566B3C" w14:textId="24BD7264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007B1723" w14:textId="12DA3C46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0D2297" w:rsidRPr="000D2297" w14:paraId="6C9F80D4" w14:textId="0D3353DD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3AADE72F" w14:textId="4AFD547B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D10</w:t>
            </w:r>
          </w:p>
        </w:tc>
        <w:tc>
          <w:tcPr>
            <w:tcW w:w="9241" w:type="dxa"/>
            <w:shd w:val="clear" w:color="auto" w:fill="ECD3FB"/>
          </w:tcPr>
          <w:p w14:paraId="3C8AC6D9" w14:textId="59470A04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Commitment to the School’s Equal Opportunities Policy.</w:t>
            </w:r>
          </w:p>
        </w:tc>
        <w:tc>
          <w:tcPr>
            <w:tcW w:w="516" w:type="dxa"/>
            <w:shd w:val="clear" w:color="auto" w:fill="ECD3FB"/>
          </w:tcPr>
          <w:p w14:paraId="32FB4554" w14:textId="15582B53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754" w:type="dxa"/>
            <w:shd w:val="clear" w:color="auto" w:fill="ECD3FB"/>
          </w:tcPr>
          <w:p w14:paraId="0524F6F8" w14:textId="7282C9E5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  <w:tr w:rsidR="000D2297" w:rsidRPr="000D2297" w14:paraId="571981F5" w14:textId="7623311D" w:rsidTr="000D2297">
        <w:trPr>
          <w:trHeight w:val="20"/>
        </w:trPr>
        <w:tc>
          <w:tcPr>
            <w:tcW w:w="606" w:type="dxa"/>
            <w:shd w:val="clear" w:color="auto" w:fill="7030A0"/>
          </w:tcPr>
          <w:p w14:paraId="3BE6151A" w14:textId="516F821E" w:rsidR="000D2297" w:rsidRPr="000D2297" w:rsidRDefault="000D2297" w:rsidP="000D2297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0D2297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D11</w:t>
            </w:r>
          </w:p>
        </w:tc>
        <w:tc>
          <w:tcPr>
            <w:tcW w:w="9241" w:type="dxa"/>
            <w:shd w:val="clear" w:color="auto" w:fill="ECD3FB"/>
          </w:tcPr>
          <w:p w14:paraId="04C44876" w14:textId="3DA85BFC" w:rsidR="000D2297" w:rsidRPr="000D2297" w:rsidRDefault="000D2297" w:rsidP="000D2297">
            <w:pPr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Use coaching and mentoring skills with adults and pupils.</w:t>
            </w:r>
          </w:p>
        </w:tc>
        <w:tc>
          <w:tcPr>
            <w:tcW w:w="516" w:type="dxa"/>
            <w:shd w:val="clear" w:color="auto" w:fill="ECD3FB"/>
          </w:tcPr>
          <w:p w14:paraId="791C8B50" w14:textId="6BFD59C0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754" w:type="dxa"/>
            <w:shd w:val="clear" w:color="auto" w:fill="ECD3FB"/>
          </w:tcPr>
          <w:p w14:paraId="3F2023C1" w14:textId="71691448" w:rsidR="000D2297" w:rsidRPr="000D2297" w:rsidRDefault="000D2297" w:rsidP="000D2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2297">
              <w:rPr>
                <w:rFonts w:ascii="Tahoma" w:hAnsi="Tahoma" w:cs="Tahoma"/>
                <w:sz w:val="22"/>
                <w:szCs w:val="22"/>
              </w:rPr>
              <w:t>A/I</w:t>
            </w:r>
          </w:p>
        </w:tc>
      </w:tr>
    </w:tbl>
    <w:p w14:paraId="012ADA9E" w14:textId="77777777" w:rsidR="008B776A" w:rsidRPr="008B776A" w:rsidRDefault="008B776A" w:rsidP="000D2297">
      <w:pPr>
        <w:rPr>
          <w:rFonts w:ascii="Tahoma" w:hAnsi="Tahoma" w:cs="Tahoma"/>
          <w:sz w:val="22"/>
        </w:rPr>
      </w:pPr>
    </w:p>
    <w:sectPr w:rsidR="008B776A" w:rsidRPr="008B776A" w:rsidSect="000D2297">
      <w:pgSz w:w="11900" w:h="16840"/>
      <w:pgMar w:top="216" w:right="690" w:bottom="10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B96"/>
    <w:multiLevelType w:val="hybridMultilevel"/>
    <w:tmpl w:val="3CF4C2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73803"/>
    <w:multiLevelType w:val="hybridMultilevel"/>
    <w:tmpl w:val="662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0E1"/>
    <w:multiLevelType w:val="hybridMultilevel"/>
    <w:tmpl w:val="662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76F1"/>
    <w:multiLevelType w:val="hybridMultilevel"/>
    <w:tmpl w:val="5386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558F5"/>
    <w:multiLevelType w:val="hybridMultilevel"/>
    <w:tmpl w:val="00B09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47AF4"/>
    <w:multiLevelType w:val="hybridMultilevel"/>
    <w:tmpl w:val="C10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11D4"/>
    <w:multiLevelType w:val="hybridMultilevel"/>
    <w:tmpl w:val="3EC4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6A"/>
    <w:rsid w:val="000B7ECC"/>
    <w:rsid w:val="000D2297"/>
    <w:rsid w:val="000D5DCC"/>
    <w:rsid w:val="0019442E"/>
    <w:rsid w:val="00492F95"/>
    <w:rsid w:val="006741BD"/>
    <w:rsid w:val="00784184"/>
    <w:rsid w:val="008518B2"/>
    <w:rsid w:val="008B776A"/>
    <w:rsid w:val="00A83A66"/>
    <w:rsid w:val="00B87B65"/>
    <w:rsid w:val="00BE6751"/>
    <w:rsid w:val="00CB7489"/>
    <w:rsid w:val="00CE489D"/>
    <w:rsid w:val="00D344E4"/>
    <w:rsid w:val="00E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CDE5"/>
  <w14:defaultImageDpi w14:val="32767"/>
  <w15:chartTrackingRefBased/>
  <w15:docId w15:val="{A1840B40-6413-FB4E-A2C2-4A0EF65F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76A"/>
    <w:pPr>
      <w:ind w:left="720"/>
      <w:contextualSpacing/>
    </w:pPr>
  </w:style>
  <w:style w:type="table" w:styleId="TableGrid">
    <w:name w:val="Table Grid"/>
    <w:basedOn w:val="TableNormal"/>
    <w:uiPriority w:val="39"/>
    <w:rsid w:val="00A8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Stacy%20Feenan\Desktop\Barlows%20Badge%20with%20name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</dc:creator>
  <cp:keywords/>
  <dc:description/>
  <cp:lastModifiedBy>Stacey F</cp:lastModifiedBy>
  <cp:revision>2</cp:revision>
  <cp:lastPrinted>2019-06-14T10:56:00Z</cp:lastPrinted>
  <dcterms:created xsi:type="dcterms:W3CDTF">2019-11-22T14:51:00Z</dcterms:created>
  <dcterms:modified xsi:type="dcterms:W3CDTF">2019-11-22T14:51:00Z</dcterms:modified>
</cp:coreProperties>
</file>