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34" w:rsidRPr="001579BB" w:rsidRDefault="00E617C1" w:rsidP="00D32553">
      <w:pPr>
        <w:pStyle w:val="NoSpacing"/>
        <w:jc w:val="center"/>
        <w:rPr>
          <w:rFonts w:ascii="Tahoma" w:hAnsi="Tahoma" w:cs="Tahoma"/>
          <w:b/>
          <w:sz w:val="22"/>
        </w:rPr>
      </w:pPr>
      <w:r>
        <w:rPr>
          <w:noProof/>
          <w:lang w:eastAsia="en-GB"/>
        </w:rPr>
        <w:drawing>
          <wp:anchor distT="0" distB="0" distL="114300" distR="114300" simplePos="0" relativeHeight="251771904" behindDoc="0" locked="0" layoutInCell="1" allowOverlap="1">
            <wp:simplePos x="0" y="0"/>
            <wp:positionH relativeFrom="column">
              <wp:posOffset>-148281</wp:posOffset>
            </wp:positionH>
            <wp:positionV relativeFrom="paragraph">
              <wp:posOffset>-173630</wp:posOffset>
            </wp:positionV>
            <wp:extent cx="746245" cy="746245"/>
            <wp:effectExtent l="0" t="0" r="0" b="0"/>
            <wp:wrapNone/>
            <wp:docPr id="1" name="Picture 1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10311">
        <w:rPr>
          <w:noProof/>
          <w:lang w:eastAsia="en-GB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6242016</wp:posOffset>
            </wp:positionH>
            <wp:positionV relativeFrom="paragraph">
              <wp:posOffset>-163384</wp:posOffset>
            </wp:positionV>
            <wp:extent cx="746245" cy="746245"/>
            <wp:effectExtent l="0" t="0" r="0" b="0"/>
            <wp:wrapNone/>
            <wp:docPr id="34" name="Picture 34" descr="Home - Barlows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ome - Barlows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245" cy="74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32553" w:rsidRPr="001579BB">
        <w:rPr>
          <w:rFonts w:ascii="Tahoma" w:hAnsi="Tahoma" w:cs="Tahoma"/>
          <w:b/>
          <w:sz w:val="22"/>
        </w:rPr>
        <w:t xml:space="preserve">Barlows Primary School </w:t>
      </w:r>
    </w:p>
    <w:p w:rsidR="00D32553" w:rsidRDefault="00D32553" w:rsidP="0655C18D">
      <w:pPr>
        <w:pStyle w:val="NoSpacing"/>
        <w:jc w:val="center"/>
        <w:rPr>
          <w:rFonts w:ascii="Tahoma" w:hAnsi="Tahoma" w:cs="Tahoma"/>
          <w:b/>
          <w:bCs/>
          <w:sz w:val="22"/>
          <w:szCs w:val="28"/>
        </w:rPr>
      </w:pPr>
      <w:r w:rsidRPr="001579BB">
        <w:rPr>
          <w:rFonts w:ascii="Tahoma" w:hAnsi="Tahoma" w:cs="Tahoma"/>
          <w:b/>
          <w:bCs/>
          <w:sz w:val="22"/>
          <w:szCs w:val="28"/>
        </w:rPr>
        <w:t>Home Learning Weekly Planner</w:t>
      </w:r>
      <w:r w:rsidR="00897724">
        <w:rPr>
          <w:rFonts w:ascii="Tahoma" w:hAnsi="Tahoma" w:cs="Tahoma"/>
          <w:b/>
          <w:bCs/>
          <w:sz w:val="22"/>
          <w:szCs w:val="28"/>
        </w:rPr>
        <w:t xml:space="preserve"> Links Only</w:t>
      </w:r>
    </w:p>
    <w:p w:rsidR="00D10311" w:rsidRPr="00D10311" w:rsidRDefault="00D10311" w:rsidP="0655C18D">
      <w:pPr>
        <w:pStyle w:val="NoSpacing"/>
        <w:jc w:val="center"/>
        <w:rPr>
          <w:rFonts w:ascii="Tahoma" w:hAnsi="Tahoma" w:cs="Tahoma"/>
          <w:b/>
          <w:bCs/>
          <w:sz w:val="10"/>
          <w:szCs w:val="28"/>
        </w:rPr>
      </w:pPr>
    </w:p>
    <w:p w:rsidR="001579BB" w:rsidRPr="001579BB" w:rsidRDefault="001579BB" w:rsidP="0655C18D">
      <w:pPr>
        <w:pStyle w:val="NoSpacing"/>
        <w:jc w:val="center"/>
        <w:rPr>
          <w:rFonts w:ascii="Tahoma" w:hAnsi="Tahoma" w:cs="Tahoma"/>
          <w:b/>
          <w:bCs/>
          <w:sz w:val="2"/>
          <w:szCs w:val="28"/>
        </w:rPr>
      </w:pPr>
    </w:p>
    <w:tbl>
      <w:tblPr>
        <w:tblStyle w:val="TableGrid"/>
        <w:tblW w:w="9067" w:type="dxa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2494"/>
        <w:gridCol w:w="1871"/>
        <w:gridCol w:w="1427"/>
        <w:gridCol w:w="3275"/>
      </w:tblGrid>
      <w:tr w:rsidR="00D10311" w:rsidRPr="00C17AF7" w:rsidTr="00D10311">
        <w:trPr>
          <w:trHeight w:val="160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Year Group: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F1427D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ARP</w:t>
            </w:r>
            <w:r w:rsidR="00AB68E9">
              <w:rPr>
                <w:rFonts w:ascii="Tahoma" w:hAnsi="Tahoma" w:cs="Tahoma"/>
                <w:b/>
                <w:sz w:val="20"/>
                <w:szCs w:val="22"/>
              </w:rPr>
              <w:t xml:space="preserve"> Group </w:t>
            </w:r>
            <w:r w:rsidR="00F67D8A">
              <w:rPr>
                <w:rFonts w:ascii="Tahoma" w:hAnsi="Tahoma" w:cs="Tahoma"/>
                <w:b/>
                <w:sz w:val="20"/>
                <w:szCs w:val="22"/>
              </w:rPr>
              <w:t>1</w:t>
            </w:r>
          </w:p>
        </w:tc>
        <w:tc>
          <w:tcPr>
            <w:tcW w:w="1427" w:type="dxa"/>
            <w:vMerge w:val="restart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Teachers:</w:t>
            </w:r>
          </w:p>
        </w:tc>
        <w:tc>
          <w:tcPr>
            <w:tcW w:w="3275" w:type="dxa"/>
            <w:vMerge w:val="restart"/>
            <w:shd w:val="clear" w:color="auto" w:fill="D9D9D9" w:themeFill="background1" w:themeFillShade="D9"/>
            <w:vAlign w:val="center"/>
          </w:tcPr>
          <w:p w:rsidR="0070247B" w:rsidRPr="00C17AF7" w:rsidRDefault="00F1427D" w:rsidP="0655C18D">
            <w:pPr>
              <w:pStyle w:val="NoSpacing"/>
              <w:rPr>
                <w:rFonts w:ascii="Tahoma" w:hAnsi="Tahoma" w:cs="Tahoma"/>
                <w:sz w:val="20"/>
                <w:szCs w:val="22"/>
              </w:rPr>
            </w:pPr>
            <w:r>
              <w:rPr>
                <w:rFonts w:ascii="Tahoma" w:hAnsi="Tahoma" w:cs="Tahoma"/>
                <w:sz w:val="20"/>
                <w:szCs w:val="22"/>
              </w:rPr>
              <w:t>Miss Bakstad</w:t>
            </w:r>
          </w:p>
        </w:tc>
      </w:tr>
      <w:tr w:rsidR="00D10311" w:rsidRPr="00C17AF7" w:rsidTr="00D10311">
        <w:trPr>
          <w:trHeight w:val="178"/>
          <w:jc w:val="center"/>
        </w:trPr>
        <w:tc>
          <w:tcPr>
            <w:tcW w:w="2494" w:type="dxa"/>
            <w:shd w:val="clear" w:color="auto" w:fill="002060"/>
            <w:vAlign w:val="center"/>
          </w:tcPr>
          <w:p w:rsidR="00423660" w:rsidRPr="00C17AF7" w:rsidRDefault="00423660" w:rsidP="0655C18D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2"/>
              </w:rPr>
            </w:pPr>
            <w:r w:rsidRPr="00C17AF7">
              <w:rPr>
                <w:rFonts w:ascii="Tahoma" w:hAnsi="Tahoma" w:cs="Tahoma"/>
                <w:b/>
                <w:bCs/>
                <w:sz w:val="20"/>
                <w:szCs w:val="22"/>
              </w:rPr>
              <w:t>Week Commencing:</w:t>
            </w:r>
          </w:p>
        </w:tc>
        <w:tc>
          <w:tcPr>
            <w:tcW w:w="1871" w:type="dxa"/>
            <w:shd w:val="clear" w:color="auto" w:fill="D9D9D9" w:themeFill="background1" w:themeFillShade="D9"/>
            <w:vAlign w:val="center"/>
          </w:tcPr>
          <w:p w:rsidR="00423660" w:rsidRPr="00D10311" w:rsidRDefault="007F757C" w:rsidP="0655C18D">
            <w:pPr>
              <w:pStyle w:val="NoSpacing"/>
              <w:rPr>
                <w:rFonts w:ascii="Tahoma" w:hAnsi="Tahoma" w:cs="Tahoma"/>
                <w:b/>
                <w:sz w:val="20"/>
                <w:szCs w:val="22"/>
              </w:rPr>
            </w:pPr>
            <w:r>
              <w:rPr>
                <w:rFonts w:ascii="Tahoma" w:hAnsi="Tahoma" w:cs="Tahoma"/>
                <w:b/>
                <w:sz w:val="20"/>
                <w:szCs w:val="22"/>
              </w:rPr>
              <w:t>06/07/20</w:t>
            </w:r>
          </w:p>
        </w:tc>
        <w:tc>
          <w:tcPr>
            <w:tcW w:w="1427" w:type="dxa"/>
            <w:vMerge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  <w:tc>
          <w:tcPr>
            <w:tcW w:w="3275" w:type="dxa"/>
            <w:vMerge/>
            <w:shd w:val="clear" w:color="auto" w:fill="D9D9D9" w:themeFill="background1" w:themeFillShade="D9"/>
            <w:vAlign w:val="center"/>
          </w:tcPr>
          <w:p w:rsidR="00423660" w:rsidRPr="00C17AF7" w:rsidRDefault="00423660" w:rsidP="00731FD4">
            <w:pPr>
              <w:pStyle w:val="NoSpacing"/>
              <w:rPr>
                <w:rFonts w:ascii="Tahoma" w:hAnsi="Tahoma" w:cs="Tahoma"/>
                <w:sz w:val="20"/>
              </w:rPr>
            </w:pPr>
          </w:p>
        </w:tc>
      </w:tr>
    </w:tbl>
    <w:p w:rsidR="004D4DBA" w:rsidRPr="001579BB" w:rsidRDefault="004D4DBA" w:rsidP="0655C18D">
      <w:pPr>
        <w:pStyle w:val="NoSpacing"/>
        <w:jc w:val="center"/>
        <w:rPr>
          <w:rFonts w:ascii="Tahoma" w:hAnsi="Tahoma" w:cs="Tahoma"/>
          <w:sz w:val="8"/>
          <w:szCs w:val="16"/>
        </w:rPr>
      </w:pPr>
    </w:p>
    <w:p w:rsidR="00991D27" w:rsidRDefault="00991D27" w:rsidP="00991D27">
      <w:pPr>
        <w:pStyle w:val="NoSpacing"/>
        <w:rPr>
          <w:rFonts w:ascii="Tahoma" w:hAnsi="Tahoma" w:cs="Tahoma"/>
          <w:bCs/>
          <w:sz w:val="22"/>
          <w:szCs w:val="20"/>
        </w:rPr>
      </w:pPr>
      <w:r w:rsidRPr="009D789D">
        <w:rPr>
          <w:rFonts w:ascii="Tahoma" w:hAnsi="Tahoma" w:cs="Tahoma"/>
          <w:bCs/>
          <w:sz w:val="22"/>
          <w:szCs w:val="20"/>
        </w:rPr>
        <w:t xml:space="preserve">If you have </w:t>
      </w:r>
      <w:r>
        <w:rPr>
          <w:rFonts w:ascii="Tahoma" w:hAnsi="Tahoma" w:cs="Tahoma"/>
          <w:bCs/>
          <w:sz w:val="22"/>
          <w:szCs w:val="20"/>
        </w:rPr>
        <w:t xml:space="preserve">any </w:t>
      </w:r>
      <w:r w:rsidRPr="009D789D">
        <w:rPr>
          <w:rFonts w:ascii="Tahoma" w:hAnsi="Tahoma" w:cs="Tahoma"/>
          <w:bCs/>
          <w:sz w:val="22"/>
          <w:szCs w:val="20"/>
        </w:rPr>
        <w:t>difficulty accessing the links in the</w:t>
      </w:r>
      <w:r>
        <w:rPr>
          <w:rFonts w:ascii="Tahoma" w:hAnsi="Tahoma" w:cs="Tahoma"/>
          <w:bCs/>
          <w:sz w:val="22"/>
          <w:szCs w:val="20"/>
        </w:rPr>
        <w:t xml:space="preserve"> Home Learning Planners</w:t>
      </w:r>
      <w:r w:rsidRPr="009D789D">
        <w:rPr>
          <w:rFonts w:ascii="Tahoma" w:hAnsi="Tahoma" w:cs="Tahoma"/>
          <w:bCs/>
          <w:sz w:val="22"/>
          <w:szCs w:val="20"/>
        </w:rPr>
        <w:t>, please use the table below to</w:t>
      </w:r>
      <w:bookmarkStart w:id="0" w:name="_GoBack"/>
      <w:bookmarkEnd w:id="0"/>
      <w:r w:rsidRPr="009D789D">
        <w:rPr>
          <w:rFonts w:ascii="Tahoma" w:hAnsi="Tahoma" w:cs="Tahoma"/>
          <w:bCs/>
          <w:sz w:val="22"/>
          <w:szCs w:val="20"/>
        </w:rPr>
        <w:t xml:space="preserve"> copy and paste the text based link into your web browser.</w:t>
      </w:r>
    </w:p>
    <w:p w:rsidR="00991D27" w:rsidRPr="00B6213C" w:rsidRDefault="00991D27" w:rsidP="00991D27">
      <w:pPr>
        <w:pStyle w:val="NoSpacing"/>
        <w:rPr>
          <w:rFonts w:ascii="Tahoma" w:hAnsi="Tahoma" w:cs="Tahoma"/>
          <w:bCs/>
          <w:sz w:val="11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2410"/>
        <w:gridCol w:w="8363"/>
      </w:tblGrid>
      <w:tr w:rsidR="00991D27" w:rsidTr="00781725">
        <w:trPr>
          <w:trHeight w:val="454"/>
        </w:trPr>
        <w:tc>
          <w:tcPr>
            <w:tcW w:w="10773" w:type="dxa"/>
            <w:gridSpan w:val="2"/>
            <w:shd w:val="clear" w:color="auto" w:fill="002060"/>
            <w:vAlign w:val="center"/>
          </w:tcPr>
          <w:p w:rsidR="00991D27" w:rsidRDefault="00991D27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Further Daily English and Maths Lessons</w:t>
            </w:r>
          </w:p>
        </w:tc>
      </w:tr>
      <w:tr w:rsidR="00991D27" w:rsidTr="00781725">
        <w:tc>
          <w:tcPr>
            <w:tcW w:w="2410" w:type="dxa"/>
            <w:shd w:val="clear" w:color="auto" w:fill="FFCCFF"/>
            <w:vAlign w:val="center"/>
          </w:tcPr>
          <w:p w:rsidR="00991D27" w:rsidRDefault="00991D27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Daily English Lessons</w:t>
            </w:r>
          </w:p>
        </w:tc>
        <w:tc>
          <w:tcPr>
            <w:tcW w:w="8363" w:type="dxa"/>
            <w:vAlign w:val="center"/>
          </w:tcPr>
          <w:p w:rsidR="00991D27" w:rsidRPr="001700FA" w:rsidRDefault="00991D27" w:rsidP="00781725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Online Classroom. </w:t>
            </w:r>
            <w:hyperlink r:id="rId8" w:history="1">
              <w:r w:rsidRPr="001700FA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991D27" w:rsidRPr="001700FA" w:rsidRDefault="00991D27" w:rsidP="00781725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Click on subject, then select the year group and topic.</w:t>
            </w:r>
          </w:p>
          <w:p w:rsidR="00991D27" w:rsidRPr="00B6213C" w:rsidRDefault="00991D27" w:rsidP="00781725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An overview of what is being taught 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1700FA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9" w:tgtFrame="_blank" w:history="1">
              <w:r w:rsidRPr="001700FA">
                <w:rPr>
                  <w:rFonts w:ascii="Tahoma" w:eastAsia="Times New Roman" w:hAnsi="Tahoma" w:cs="Times New Roman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991D27" w:rsidTr="00781725">
        <w:tc>
          <w:tcPr>
            <w:tcW w:w="2410" w:type="dxa"/>
            <w:shd w:val="clear" w:color="auto" w:fill="CCFFFF"/>
            <w:vAlign w:val="center"/>
          </w:tcPr>
          <w:p w:rsidR="00991D27" w:rsidRDefault="00991D27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Daily Maths Lessons</w:t>
            </w:r>
          </w:p>
        </w:tc>
        <w:tc>
          <w:tcPr>
            <w:tcW w:w="8363" w:type="dxa"/>
            <w:vAlign w:val="center"/>
          </w:tcPr>
          <w:p w:rsidR="00991D27" w:rsidRPr="001700FA" w:rsidRDefault="00991D27" w:rsidP="00781725">
            <w:pPr>
              <w:pStyle w:val="NoSpacing"/>
              <w:rPr>
                <w:rFonts w:ascii="Tahoma" w:hAnsi="Tahoma" w:cs="Tahoma"/>
                <w:bCs/>
                <w:sz w:val="18"/>
                <w:szCs w:val="18"/>
              </w:rPr>
            </w:pPr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Follow the daily English lessons for your year group at Oak National Academy’s Online Classroom. </w:t>
            </w:r>
            <w:hyperlink r:id="rId10" w:history="1">
              <w:r w:rsidRPr="001700FA">
                <w:rPr>
                  <w:rStyle w:val="Hyperlink"/>
                  <w:rFonts w:ascii="Tahoma" w:hAnsi="Tahoma" w:cs="Tahoma"/>
                  <w:bCs/>
                  <w:sz w:val="18"/>
                  <w:szCs w:val="18"/>
                </w:rPr>
                <w:t>www.thenational.academy/online-classroom</w:t>
              </w:r>
            </w:hyperlink>
            <w:r w:rsidRPr="001700FA">
              <w:rPr>
                <w:rFonts w:ascii="Tahoma" w:hAnsi="Tahoma" w:cs="Tahoma"/>
                <w:bCs/>
                <w:sz w:val="18"/>
                <w:szCs w:val="18"/>
              </w:rPr>
              <w:t xml:space="preserve"> </w:t>
            </w:r>
          </w:p>
          <w:p w:rsidR="00991D27" w:rsidRPr="001700FA" w:rsidRDefault="00991D27" w:rsidP="00781725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Click on subject, then select the year group and topic.</w:t>
            </w:r>
          </w:p>
          <w:p w:rsidR="00991D27" w:rsidRDefault="00991D27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</w:rPr>
              <w:t>An overview of what is being taught 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can be found at:</w:t>
            </w:r>
            <w:r w:rsidRPr="001700FA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1700FA">
              <w:rPr>
                <w:rFonts w:ascii="Tahoma" w:eastAsia="Times New Roman" w:hAnsi="Tahoma" w:cs="Times New Roman"/>
                <w:color w:val="000000"/>
                <w:sz w:val="18"/>
                <w:szCs w:val="18"/>
                <w:bdr w:val="none" w:sz="0" w:space="0" w:color="auto" w:frame="1"/>
              </w:rPr>
              <w:t> </w:t>
            </w:r>
            <w:hyperlink r:id="rId11" w:tgtFrame="_blank" w:history="1">
              <w:r w:rsidRPr="001700FA">
                <w:rPr>
                  <w:rFonts w:ascii="Tahoma" w:eastAsia="Times New Roman" w:hAnsi="Tahoma" w:cs="Times New Roman"/>
                  <w:color w:val="0000FF"/>
                  <w:sz w:val="15"/>
                  <w:szCs w:val="18"/>
                  <w:u w:val="single"/>
                  <w:bdr w:val="none" w:sz="0" w:space="0" w:color="auto" w:frame="1"/>
                </w:rPr>
                <w:t>https://docs.google.com/spreadsheets/d/e/2PACX-1vTWwVJb_hQyPFhhr8wtm_jLcYpmRgUVqKF1M7hqO4Yke85cQCh6H3jRQOk8OLzCiyr1v1776XeakAXj/pubhtml</w:t>
              </w:r>
            </w:hyperlink>
          </w:p>
        </w:tc>
      </w:tr>
      <w:tr w:rsidR="00991D27" w:rsidTr="00781725"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991D27" w:rsidRDefault="00991D27" w:rsidP="00781725">
            <w:pPr>
              <w:pStyle w:val="NoSpacing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Additional resources recommended by gov.uk</w:t>
            </w:r>
          </w:p>
        </w:tc>
        <w:tc>
          <w:tcPr>
            <w:tcW w:w="8363" w:type="dxa"/>
            <w:vAlign w:val="center"/>
          </w:tcPr>
          <w:p w:rsidR="00991D27" w:rsidRPr="00804F89" w:rsidRDefault="00991D27" w:rsidP="00781725">
            <w:pPr>
              <w:shd w:val="clear" w:color="auto" w:fill="FFFFFF"/>
              <w:textAlignment w:val="baseline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Additional learning at home resources can be accessed at:  </w:t>
            </w:r>
            <w:hyperlink r:id="rId12" w:anchor="english" w:history="1">
              <w:r w:rsidRPr="00804F89">
                <w:rPr>
                  <w:rStyle w:val="Hyperlink"/>
                  <w:rFonts w:ascii="Tahoma" w:eastAsia="Times New Roman" w:hAnsi="Tahoma" w:cs="Tahoma"/>
                  <w:sz w:val="18"/>
                  <w:szCs w:val="18"/>
                  <w:bdr w:val="none" w:sz="0" w:space="0" w:color="auto" w:frame="1"/>
                </w:rPr>
                <w:t>https://www.gov.uk/government/publications/coronavirus-covid-19-online-education-resources/coronavirus-covid-19-list-of-online-education-resources-for-home-education#english</w:t>
              </w:r>
            </w:hyperlink>
          </w:p>
          <w:p w:rsidR="00991D27" w:rsidRPr="000044E4" w:rsidRDefault="00991D27" w:rsidP="00781725">
            <w:pPr>
              <w:shd w:val="clear" w:color="auto" w:fill="FFFFFF"/>
              <w:textAlignment w:val="baseline"/>
              <w:rPr>
                <w:rFonts w:ascii="Tahoma" w:eastAsia="Times New Roman" w:hAnsi="Tahoma" w:cs="Times New Roman"/>
                <w:color w:val="000000"/>
              </w:rPr>
            </w:pPr>
            <w:r w:rsidRPr="00804F89">
              <w:rPr>
                <w:rFonts w:ascii="Tahoma" w:eastAsia="Times New Roman" w:hAnsi="Tahoma" w:cs="Tahoma"/>
                <w:color w:val="000000"/>
                <w:sz w:val="18"/>
                <w:szCs w:val="18"/>
                <w:bdr w:val="none" w:sz="0" w:space="0" w:color="auto" w:frame="1"/>
              </w:rPr>
              <w:t>The websites listed on this page </w:t>
            </w:r>
            <w:r w:rsidRPr="00804F89">
              <w:rPr>
                <w:rFonts w:ascii="Tahoma" w:eastAsia="Times New Roman" w:hAnsi="Tahoma" w:cs="Tahoma"/>
                <w:color w:val="0B0C0C"/>
                <w:sz w:val="18"/>
                <w:szCs w:val="18"/>
                <w:bdr w:val="none" w:sz="0" w:space="0" w:color="auto" w:frame="1"/>
                <w:shd w:val="clear" w:color="auto" w:fill="FFFFFF"/>
              </w:rPr>
              <w:t>have been identified by some of the country’s leading educational experts and offer a wide range of support and resources for pupils of all ages.</w:t>
            </w:r>
            <w:r w:rsidRPr="00804F89">
              <w:rPr>
                <w:rFonts w:ascii="Tahoma" w:hAnsi="Tahoma" w:cs="Tahoma"/>
                <w:noProof/>
                <w:sz w:val="18"/>
                <w:szCs w:val="18"/>
                <w:lang w:eastAsia="en-GB"/>
              </w:rPr>
              <w:t xml:space="preserve"> </w:t>
            </w:r>
          </w:p>
        </w:tc>
      </w:tr>
    </w:tbl>
    <w:p w:rsidR="00364874" w:rsidRPr="00BE12F5" w:rsidRDefault="00364874" w:rsidP="00364874">
      <w:pPr>
        <w:pStyle w:val="NoSpacing"/>
        <w:rPr>
          <w:rFonts w:ascii="Tahoma" w:hAnsi="Tahoma" w:cs="Tahoma"/>
          <w:b/>
          <w:bCs/>
          <w:sz w:val="16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12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/>
      </w:tblPr>
      <w:tblGrid>
        <w:gridCol w:w="3652"/>
        <w:gridCol w:w="6477"/>
      </w:tblGrid>
      <w:tr w:rsidR="00364874" w:rsidRPr="00B50A23" w:rsidTr="00991D27">
        <w:trPr>
          <w:trHeight w:val="794"/>
        </w:trPr>
        <w:tc>
          <w:tcPr>
            <w:tcW w:w="3652" w:type="dxa"/>
            <w:shd w:val="clear" w:color="auto" w:fill="002060"/>
            <w:vAlign w:val="center"/>
          </w:tcPr>
          <w:p w:rsidR="00364874" w:rsidRPr="00B50A23" w:rsidRDefault="00364874" w:rsidP="00554138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Area of Learning / Subject</w:t>
            </w:r>
          </w:p>
        </w:tc>
        <w:tc>
          <w:tcPr>
            <w:tcW w:w="6477" w:type="dxa"/>
            <w:shd w:val="clear" w:color="auto" w:fill="002060"/>
            <w:vAlign w:val="center"/>
          </w:tcPr>
          <w:p w:rsidR="00364874" w:rsidRPr="00B50A23" w:rsidRDefault="00364874" w:rsidP="00554138">
            <w:pPr>
              <w:pStyle w:val="NoSpacing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Weblinks from page 1 in text</w:t>
            </w:r>
          </w:p>
        </w:tc>
      </w:tr>
      <w:tr w:rsidR="007F757C" w:rsidRPr="00B50A23" w:rsidTr="00991D27">
        <w:trPr>
          <w:trHeight w:val="340"/>
        </w:trPr>
        <w:tc>
          <w:tcPr>
            <w:tcW w:w="3652" w:type="dxa"/>
            <w:shd w:val="clear" w:color="auto" w:fill="FFCCFF"/>
            <w:vAlign w:val="center"/>
          </w:tcPr>
          <w:p w:rsidR="007F757C" w:rsidRPr="00D25C3D" w:rsidRDefault="007F757C" w:rsidP="007F757C">
            <w:pPr>
              <w:jc w:val="center"/>
              <w:rPr>
                <w:rFonts w:ascii="Tahoma" w:hAnsi="Tahoma" w:cs="Tahoma"/>
                <w:b/>
                <w:szCs w:val="20"/>
              </w:rPr>
            </w:pPr>
            <w:r w:rsidRPr="00D25C3D">
              <w:rPr>
                <w:rFonts w:ascii="Tahoma" w:hAnsi="Tahoma" w:cs="Tahoma"/>
                <w:b/>
                <w:szCs w:val="20"/>
              </w:rPr>
              <w:t xml:space="preserve">Reading and </w:t>
            </w:r>
            <w:r>
              <w:rPr>
                <w:rFonts w:ascii="Tahoma" w:hAnsi="Tahoma" w:cs="Tahoma"/>
                <w:b/>
                <w:szCs w:val="20"/>
              </w:rPr>
              <w:t>W</w:t>
            </w:r>
            <w:r w:rsidRPr="00D25C3D">
              <w:rPr>
                <w:rFonts w:ascii="Tahoma" w:hAnsi="Tahoma" w:cs="Tahoma"/>
                <w:b/>
                <w:szCs w:val="20"/>
              </w:rPr>
              <w:t>riting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7F757C" w:rsidRPr="00BB6AE6" w:rsidRDefault="007F757C" w:rsidP="007F757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757C" w:rsidRPr="00BB6AE6" w:rsidRDefault="007F757C" w:rsidP="007F757C">
            <w:pPr>
              <w:rPr>
                <w:rFonts w:ascii="Tahoma" w:hAnsi="Tahoma" w:cs="Tahoma"/>
                <w:sz w:val="20"/>
                <w:szCs w:val="20"/>
              </w:rPr>
            </w:pPr>
            <w:hyperlink r:id="rId13" w:history="1">
              <w:r w:rsidRPr="00BB6AE6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www.thenational.academy/online-classroom</w:t>
              </w:r>
            </w:hyperlink>
          </w:p>
          <w:p w:rsidR="007F757C" w:rsidRPr="00BB6AE6" w:rsidRDefault="007F757C" w:rsidP="007F757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757C" w:rsidRDefault="007F757C" w:rsidP="007F757C">
            <w:hyperlink r:id="rId14" w:history="1">
              <w:r w:rsidRPr="00BB6AE6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https://www.activelearnprimary.co.uk/login?c=0</w:t>
              </w:r>
            </w:hyperlink>
          </w:p>
          <w:p w:rsidR="007F757C" w:rsidRDefault="007F757C" w:rsidP="007F757C"/>
          <w:p w:rsidR="007F757C" w:rsidRPr="00C0799C" w:rsidRDefault="007F757C" w:rsidP="007F757C">
            <w:pPr>
              <w:pStyle w:val="NoSpacing"/>
              <w:rPr>
                <w:rFonts w:ascii="Tahoma" w:eastAsia="Tahoma" w:hAnsi="Tahoma" w:cs="Tahoma"/>
                <w:sz w:val="20"/>
                <w:szCs w:val="20"/>
              </w:rPr>
            </w:pPr>
            <w:hyperlink r:id="rId15" w:history="1">
              <w:r w:rsidRPr="00C0799C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https://dictionary.cambridge.org/</w:t>
              </w:r>
            </w:hyperlink>
          </w:p>
          <w:p w:rsidR="007F757C" w:rsidRPr="00BB6AE6" w:rsidRDefault="007F757C" w:rsidP="007F757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57C" w:rsidRPr="00B50A23" w:rsidTr="00991D27">
        <w:trPr>
          <w:trHeight w:val="340"/>
        </w:trPr>
        <w:tc>
          <w:tcPr>
            <w:tcW w:w="3652" w:type="dxa"/>
            <w:shd w:val="clear" w:color="auto" w:fill="F7CAAC"/>
            <w:vAlign w:val="center"/>
          </w:tcPr>
          <w:p w:rsidR="007F757C" w:rsidRPr="00D25C3D" w:rsidRDefault="007F757C" w:rsidP="007F757C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Grammar, Punctuation and Spelling / Phonics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7F757C" w:rsidRDefault="007F757C" w:rsidP="007F757C">
            <w:hyperlink r:id="rId16" w:history="1">
              <w:r w:rsidRPr="00495A78"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https://login.readiwriter.com/</w:t>
              </w:r>
            </w:hyperlink>
          </w:p>
          <w:p w:rsidR="007F757C" w:rsidRDefault="007F757C" w:rsidP="007F757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757C" w:rsidRPr="00C0799C" w:rsidRDefault="007F757C" w:rsidP="007F757C">
            <w:pPr>
              <w:rPr>
                <w:rFonts w:ascii="Tahoma" w:hAnsi="Tahoma" w:cs="Tahoma"/>
                <w:sz w:val="20"/>
              </w:rPr>
            </w:pPr>
            <w:hyperlink r:id="rId17" w:history="1">
              <w:r w:rsidRPr="00C0799C">
                <w:rPr>
                  <w:rStyle w:val="Hyperlink"/>
                  <w:rFonts w:ascii="Tahoma" w:hAnsi="Tahoma" w:cs="Tahoma"/>
                  <w:sz w:val="20"/>
                </w:rPr>
                <w:t>https://www.primaryresources.co.uk/english/powerpoints/JW_apostrophes.ppt</w:t>
              </w:r>
            </w:hyperlink>
          </w:p>
          <w:p w:rsidR="007F757C" w:rsidRPr="002F050C" w:rsidRDefault="007F757C" w:rsidP="007F757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F757C" w:rsidRPr="00B50A23" w:rsidTr="00991D27">
        <w:trPr>
          <w:trHeight w:val="340"/>
        </w:trPr>
        <w:tc>
          <w:tcPr>
            <w:tcW w:w="3652" w:type="dxa"/>
            <w:shd w:val="clear" w:color="auto" w:fill="CCFFFF"/>
            <w:vAlign w:val="center"/>
          </w:tcPr>
          <w:p w:rsidR="007F757C" w:rsidRDefault="007F757C" w:rsidP="007F757C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Mathematics</w:t>
            </w:r>
          </w:p>
          <w:p w:rsidR="007F757C" w:rsidRPr="00D25C3D" w:rsidRDefault="007F757C" w:rsidP="007F757C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Times tables/Number work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7F757C" w:rsidRDefault="007F757C" w:rsidP="007F757C">
            <w:hyperlink r:id="rId18" w:history="1">
              <w:r>
                <w:rPr>
                  <w:rStyle w:val="Hyperlink"/>
                  <w:rFonts w:ascii="Tahoma" w:hAnsi="Tahoma" w:cs="Tahoma"/>
                  <w:sz w:val="20"/>
                  <w:szCs w:val="20"/>
                </w:rPr>
                <w:t>https://login.mathletics.com/</w:t>
              </w:r>
            </w:hyperlink>
          </w:p>
          <w:p w:rsidR="007F757C" w:rsidRDefault="007F757C" w:rsidP="007F757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757C" w:rsidRDefault="007F757C" w:rsidP="007F757C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  <w:hyperlink r:id="rId19" w:tgtFrame="_blank" w:history="1">
              <w:r w:rsidRPr="00E742CA">
                <w:rPr>
                  <w:rStyle w:val="Hyperlink"/>
                  <w:rFonts w:ascii="Tahoma" w:hAnsi="Tahoma" w:cs="Tahoma"/>
                  <w:sz w:val="20"/>
                  <w:szCs w:val="20"/>
                  <w:bdr w:val="none" w:sz="0" w:space="0" w:color="auto" w:frame="1"/>
                </w:rPr>
                <w:t>https://play.</w:t>
              </w:r>
              <w:r w:rsidRPr="00E742CA">
                <w:rPr>
                  <w:rStyle w:val="mark7caq7nr4w"/>
                  <w:rFonts w:ascii="Tahoma" w:hAnsi="Tahoma" w:cs="Tahoma"/>
                  <w:color w:val="0000FF"/>
                  <w:sz w:val="20"/>
                  <w:szCs w:val="20"/>
                  <w:u w:val="single"/>
                  <w:bdr w:val="none" w:sz="0" w:space="0" w:color="auto" w:frame="1"/>
                </w:rPr>
                <w:t>tt</w:t>
              </w:r>
              <w:r w:rsidRPr="00E742CA">
                <w:rPr>
                  <w:rStyle w:val="Hyperlink"/>
                  <w:rFonts w:ascii="Tahoma" w:hAnsi="Tahoma" w:cs="Tahoma"/>
                  <w:sz w:val="20"/>
                  <w:szCs w:val="20"/>
                  <w:bdr w:val="none" w:sz="0" w:space="0" w:color="auto" w:frame="1"/>
                </w:rPr>
                <w:t>rockstars.com/auth/school/student</w:t>
              </w:r>
            </w:hyperlink>
            <w:r w:rsidRPr="00E742CA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7F757C" w:rsidRDefault="007F757C" w:rsidP="007F757C">
            <w:pPr>
              <w:shd w:val="clear" w:color="auto" w:fill="FFFFFF"/>
              <w:textAlignment w:val="baseline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  <w:p w:rsidR="007F757C" w:rsidRPr="00C0799C" w:rsidRDefault="007F757C" w:rsidP="007F757C">
            <w:pPr>
              <w:rPr>
                <w:rFonts w:ascii="Tahoma" w:hAnsi="Tahoma" w:cs="Tahoma"/>
                <w:sz w:val="20"/>
              </w:rPr>
            </w:pPr>
            <w:hyperlink r:id="rId20" w:history="1">
              <w:r w:rsidRPr="00C0799C">
                <w:rPr>
                  <w:rStyle w:val="Hyperlink"/>
                  <w:rFonts w:ascii="Tahoma" w:hAnsi="Tahoma" w:cs="Tahoma"/>
                  <w:sz w:val="20"/>
                </w:rPr>
                <w:t>http://toytheater.com/fruit-fall/</w:t>
              </w:r>
            </w:hyperlink>
          </w:p>
          <w:p w:rsidR="007F757C" w:rsidRDefault="007F757C" w:rsidP="007F757C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7F757C" w:rsidRDefault="007F757C" w:rsidP="007F757C">
            <w:pPr>
              <w:rPr>
                <w:rFonts w:ascii="Tahoma" w:hAnsi="Tahoma" w:cs="Tahoma"/>
                <w:sz w:val="20"/>
                <w:szCs w:val="20"/>
              </w:rPr>
            </w:pPr>
            <w:hyperlink r:id="rId21" w:history="1">
              <w:r w:rsidRPr="006A2DB2">
                <w:rPr>
                  <w:rStyle w:val="Hyperlink"/>
                  <w:rFonts w:ascii="Tahoma" w:hAnsi="Tahoma" w:cs="Tahoma"/>
                  <w:bCs/>
                  <w:sz w:val="20"/>
                  <w:szCs w:val="20"/>
                </w:rPr>
                <w:t>www.thenational.academy/online-classroom</w:t>
              </w:r>
            </w:hyperlink>
          </w:p>
        </w:tc>
      </w:tr>
      <w:tr w:rsidR="009928C1" w:rsidRPr="00B50A23" w:rsidTr="00991D27">
        <w:trPr>
          <w:trHeight w:val="340"/>
        </w:trPr>
        <w:tc>
          <w:tcPr>
            <w:tcW w:w="3652" w:type="dxa"/>
            <w:shd w:val="clear" w:color="auto" w:fill="CCFF99"/>
            <w:vAlign w:val="center"/>
          </w:tcPr>
          <w:p w:rsidR="009928C1" w:rsidRPr="00D25C3D" w:rsidRDefault="009928C1" w:rsidP="009928C1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Science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928C1" w:rsidRDefault="009928C1" w:rsidP="009928C1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N/a</w:t>
            </w:r>
          </w:p>
        </w:tc>
      </w:tr>
      <w:tr w:rsidR="009928C1" w:rsidRPr="00B50A23" w:rsidTr="00991D27">
        <w:trPr>
          <w:trHeight w:val="340"/>
        </w:trPr>
        <w:tc>
          <w:tcPr>
            <w:tcW w:w="3652" w:type="dxa"/>
            <w:shd w:val="clear" w:color="auto" w:fill="D0CECE"/>
            <w:vAlign w:val="center"/>
          </w:tcPr>
          <w:p w:rsidR="009928C1" w:rsidRPr="00D25C3D" w:rsidRDefault="009928C1" w:rsidP="009928C1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PE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9928C1" w:rsidRDefault="00E90530" w:rsidP="00E90530">
            <w:pPr>
              <w:rPr>
                <w:rFonts w:ascii="Tahoma" w:hAnsi="Tahoma" w:cs="Tahoma"/>
                <w:sz w:val="15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N/a</w:t>
            </w:r>
          </w:p>
        </w:tc>
      </w:tr>
      <w:tr w:rsidR="00364874" w:rsidRPr="00B50A23" w:rsidTr="00991D27">
        <w:trPr>
          <w:trHeight w:val="340"/>
        </w:trPr>
        <w:tc>
          <w:tcPr>
            <w:tcW w:w="3652" w:type="dxa"/>
            <w:shd w:val="clear" w:color="auto" w:fill="FFFF99"/>
            <w:vAlign w:val="center"/>
          </w:tcPr>
          <w:p w:rsidR="00364874" w:rsidRPr="00D25C3D" w:rsidRDefault="00D25C3D" w:rsidP="00D25C3D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Topic: History / Geography/ Music / Art / DT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235629" w:rsidRPr="00235629" w:rsidRDefault="0023776D" w:rsidP="00D25C3D">
            <w:pPr>
              <w:rPr>
                <w:rFonts w:ascii="Tahoma" w:hAnsi="Tahoma" w:cs="Tahoma"/>
                <w:sz w:val="16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N/a</w:t>
            </w:r>
          </w:p>
        </w:tc>
      </w:tr>
      <w:tr w:rsidR="00364874" w:rsidRPr="00B50A23" w:rsidTr="00991D27">
        <w:trPr>
          <w:trHeight w:val="340"/>
        </w:trPr>
        <w:tc>
          <w:tcPr>
            <w:tcW w:w="3652" w:type="dxa"/>
            <w:shd w:val="clear" w:color="auto" w:fill="CCECFF"/>
            <w:vAlign w:val="center"/>
          </w:tcPr>
          <w:p w:rsidR="00364874" w:rsidRPr="00D25C3D" w:rsidRDefault="00D25C3D" w:rsidP="00D25C3D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PSHE / Citizenship / Spanish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364874" w:rsidRPr="00D25C3D" w:rsidRDefault="0023776D" w:rsidP="00D25C3D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N/a</w:t>
            </w:r>
          </w:p>
        </w:tc>
      </w:tr>
      <w:tr w:rsidR="00364874" w:rsidRPr="00B50A23" w:rsidTr="00991D27">
        <w:trPr>
          <w:trHeight w:val="340"/>
        </w:trPr>
        <w:tc>
          <w:tcPr>
            <w:tcW w:w="3652" w:type="dxa"/>
            <w:shd w:val="clear" w:color="auto" w:fill="CCCCFF"/>
            <w:vAlign w:val="center"/>
          </w:tcPr>
          <w:p w:rsidR="00364874" w:rsidRPr="00D25C3D" w:rsidRDefault="00D25C3D" w:rsidP="00D25C3D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Computing / Online Safety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364874" w:rsidRPr="00D25C3D" w:rsidRDefault="0023776D" w:rsidP="00D25C3D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N/a</w:t>
            </w:r>
          </w:p>
        </w:tc>
      </w:tr>
      <w:tr w:rsidR="00364874" w:rsidRPr="00B50A23" w:rsidTr="00991D27">
        <w:trPr>
          <w:trHeight w:val="340"/>
        </w:trPr>
        <w:tc>
          <w:tcPr>
            <w:tcW w:w="3652" w:type="dxa"/>
            <w:shd w:val="clear" w:color="auto" w:fill="C5E0B3"/>
            <w:vAlign w:val="center"/>
          </w:tcPr>
          <w:p w:rsidR="00364874" w:rsidRPr="00D25C3D" w:rsidRDefault="00D25C3D" w:rsidP="00D25C3D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Family Activity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364874" w:rsidRPr="00D25C3D" w:rsidRDefault="0023776D" w:rsidP="00D25C3D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N/a</w:t>
            </w:r>
          </w:p>
        </w:tc>
      </w:tr>
      <w:tr w:rsidR="00364874" w:rsidRPr="00B50A23" w:rsidTr="00991D27">
        <w:trPr>
          <w:trHeight w:val="340"/>
        </w:trPr>
        <w:tc>
          <w:tcPr>
            <w:tcW w:w="3652" w:type="dxa"/>
            <w:shd w:val="clear" w:color="auto" w:fill="ACB9CA"/>
            <w:vAlign w:val="center"/>
          </w:tcPr>
          <w:p w:rsidR="00364874" w:rsidRPr="00D25C3D" w:rsidRDefault="00D25C3D" w:rsidP="00D25C3D">
            <w:pPr>
              <w:jc w:val="center"/>
              <w:rPr>
                <w:rFonts w:ascii="Tahoma" w:hAnsi="Tahoma" w:cs="Tahoma"/>
                <w:b/>
                <w:bCs/>
                <w:szCs w:val="20"/>
              </w:rPr>
            </w:pPr>
            <w:r>
              <w:rPr>
                <w:rFonts w:ascii="Tahoma" w:hAnsi="Tahoma" w:cs="Tahoma"/>
                <w:b/>
                <w:bCs/>
                <w:szCs w:val="20"/>
              </w:rPr>
              <w:t>Wellbeing Task</w:t>
            </w:r>
          </w:p>
        </w:tc>
        <w:tc>
          <w:tcPr>
            <w:tcW w:w="6477" w:type="dxa"/>
            <w:shd w:val="clear" w:color="auto" w:fill="auto"/>
            <w:vAlign w:val="center"/>
          </w:tcPr>
          <w:p w:rsidR="00235629" w:rsidRPr="00897724" w:rsidRDefault="0023776D" w:rsidP="00D25C3D">
            <w:pPr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t>N/a</w:t>
            </w:r>
          </w:p>
        </w:tc>
      </w:tr>
    </w:tbl>
    <w:p w:rsidR="00364874" w:rsidRPr="00047002" w:rsidRDefault="00364874" w:rsidP="00BE12F5">
      <w:pPr>
        <w:pStyle w:val="NoSpacing"/>
        <w:rPr>
          <w:rFonts w:ascii="Tahoma" w:hAnsi="Tahoma" w:cs="Tahoma"/>
          <w:b/>
          <w:bCs/>
          <w:sz w:val="20"/>
          <w:szCs w:val="20"/>
        </w:rPr>
      </w:pPr>
    </w:p>
    <w:sectPr w:rsidR="00364874" w:rsidRPr="00047002" w:rsidSect="005C7126">
      <w:pgSz w:w="11900" w:h="16840"/>
      <w:pgMar w:top="709" w:right="576" w:bottom="284" w:left="576" w:header="436" w:footer="382" w:gutter="0"/>
      <w:pgBorders w:offsetFrom="page">
        <w:top w:val="thinThickSmallGap" w:sz="24" w:space="16" w:color="002060"/>
        <w:left w:val="thinThickSmallGap" w:sz="24" w:space="12" w:color="002060"/>
        <w:bottom w:val="thickThinSmallGap" w:sz="24" w:space="16" w:color="002060"/>
        <w:right w:val="thickThinSmallGap" w:sz="24" w:space="12" w:color="00206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68F" w:rsidRDefault="0028068F">
      <w:r>
        <w:separator/>
      </w:r>
    </w:p>
  </w:endnote>
  <w:endnote w:type="continuationSeparator" w:id="0">
    <w:p w:rsidR="0028068F" w:rsidRDefault="00280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68F" w:rsidRDefault="0028068F">
      <w:r>
        <w:separator/>
      </w:r>
    </w:p>
  </w:footnote>
  <w:footnote w:type="continuationSeparator" w:id="0">
    <w:p w:rsidR="0028068F" w:rsidRDefault="002806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D32553"/>
    <w:rsid w:val="000214C0"/>
    <w:rsid w:val="000316BA"/>
    <w:rsid w:val="00033DEE"/>
    <w:rsid w:val="00047002"/>
    <w:rsid w:val="00081B71"/>
    <w:rsid w:val="00094301"/>
    <w:rsid w:val="000F4544"/>
    <w:rsid w:val="000F48B8"/>
    <w:rsid w:val="0011503F"/>
    <w:rsid w:val="00141BEA"/>
    <w:rsid w:val="0014508A"/>
    <w:rsid w:val="00146004"/>
    <w:rsid w:val="001579BB"/>
    <w:rsid w:val="00161059"/>
    <w:rsid w:val="001B7C31"/>
    <w:rsid w:val="00235629"/>
    <w:rsid w:val="0023776D"/>
    <w:rsid w:val="002523F7"/>
    <w:rsid w:val="0028068F"/>
    <w:rsid w:val="002B2738"/>
    <w:rsid w:val="002D1D89"/>
    <w:rsid w:val="00364874"/>
    <w:rsid w:val="003E4EDE"/>
    <w:rsid w:val="00401ADC"/>
    <w:rsid w:val="00410E4C"/>
    <w:rsid w:val="00423660"/>
    <w:rsid w:val="00452D36"/>
    <w:rsid w:val="00492F95"/>
    <w:rsid w:val="004D4AEE"/>
    <w:rsid w:val="004D4DBA"/>
    <w:rsid w:val="004D6CD9"/>
    <w:rsid w:val="00537D20"/>
    <w:rsid w:val="005C7126"/>
    <w:rsid w:val="005E2AA4"/>
    <w:rsid w:val="00622F9B"/>
    <w:rsid w:val="00623FD7"/>
    <w:rsid w:val="00627FC0"/>
    <w:rsid w:val="006A433C"/>
    <w:rsid w:val="006A6E91"/>
    <w:rsid w:val="006D54C8"/>
    <w:rsid w:val="006D72E8"/>
    <w:rsid w:val="0070247B"/>
    <w:rsid w:val="0070546E"/>
    <w:rsid w:val="00731FD4"/>
    <w:rsid w:val="00744C89"/>
    <w:rsid w:val="00765355"/>
    <w:rsid w:val="00766CB6"/>
    <w:rsid w:val="007750A4"/>
    <w:rsid w:val="00784184"/>
    <w:rsid w:val="0079667F"/>
    <w:rsid w:val="007B658B"/>
    <w:rsid w:val="007D3743"/>
    <w:rsid w:val="007F27C9"/>
    <w:rsid w:val="007F3C34"/>
    <w:rsid w:val="007F4E40"/>
    <w:rsid w:val="007F757C"/>
    <w:rsid w:val="00865673"/>
    <w:rsid w:val="00877233"/>
    <w:rsid w:val="00897724"/>
    <w:rsid w:val="00950368"/>
    <w:rsid w:val="00960978"/>
    <w:rsid w:val="009908F4"/>
    <w:rsid w:val="009917D6"/>
    <w:rsid w:val="00991D27"/>
    <w:rsid w:val="009928C1"/>
    <w:rsid w:val="009C68B3"/>
    <w:rsid w:val="00A12D40"/>
    <w:rsid w:val="00A517E4"/>
    <w:rsid w:val="00AB68E9"/>
    <w:rsid w:val="00B00D44"/>
    <w:rsid w:val="00B164D0"/>
    <w:rsid w:val="00B16F8C"/>
    <w:rsid w:val="00B20D91"/>
    <w:rsid w:val="00B21346"/>
    <w:rsid w:val="00B3149F"/>
    <w:rsid w:val="00B424A3"/>
    <w:rsid w:val="00B91DB6"/>
    <w:rsid w:val="00BD0967"/>
    <w:rsid w:val="00BE12F5"/>
    <w:rsid w:val="00C17AF7"/>
    <w:rsid w:val="00C25579"/>
    <w:rsid w:val="00C33206"/>
    <w:rsid w:val="00CA095C"/>
    <w:rsid w:val="00CB23B4"/>
    <w:rsid w:val="00CB692B"/>
    <w:rsid w:val="00CB7489"/>
    <w:rsid w:val="00D10311"/>
    <w:rsid w:val="00D255F1"/>
    <w:rsid w:val="00D25C3D"/>
    <w:rsid w:val="00D32553"/>
    <w:rsid w:val="00D344E4"/>
    <w:rsid w:val="00D41335"/>
    <w:rsid w:val="00D5488A"/>
    <w:rsid w:val="00D7361B"/>
    <w:rsid w:val="00D76D47"/>
    <w:rsid w:val="00D77AB8"/>
    <w:rsid w:val="00DB3AC5"/>
    <w:rsid w:val="00DF596F"/>
    <w:rsid w:val="00E01D68"/>
    <w:rsid w:val="00E10CC3"/>
    <w:rsid w:val="00E47F38"/>
    <w:rsid w:val="00E617C1"/>
    <w:rsid w:val="00E90530"/>
    <w:rsid w:val="00EB3C09"/>
    <w:rsid w:val="00EB5BBD"/>
    <w:rsid w:val="00F05182"/>
    <w:rsid w:val="00F1427D"/>
    <w:rsid w:val="00F24E84"/>
    <w:rsid w:val="00F35D33"/>
    <w:rsid w:val="00F67D8A"/>
    <w:rsid w:val="00F708C8"/>
    <w:rsid w:val="00F927D3"/>
    <w:rsid w:val="00FA707E"/>
    <w:rsid w:val="00FC5D22"/>
    <w:rsid w:val="053B48F9"/>
    <w:rsid w:val="063541BF"/>
    <w:rsid w:val="0655C18D"/>
    <w:rsid w:val="09301773"/>
    <w:rsid w:val="094CF9CF"/>
    <w:rsid w:val="0A32ECFD"/>
    <w:rsid w:val="0AD8CD17"/>
    <w:rsid w:val="0B3125B6"/>
    <w:rsid w:val="0B520A87"/>
    <w:rsid w:val="0EB1AB9E"/>
    <w:rsid w:val="0FC32E79"/>
    <w:rsid w:val="10BD9677"/>
    <w:rsid w:val="10FBD4D4"/>
    <w:rsid w:val="12F1B61E"/>
    <w:rsid w:val="13A55FE0"/>
    <w:rsid w:val="14979123"/>
    <w:rsid w:val="168708C3"/>
    <w:rsid w:val="16985C9F"/>
    <w:rsid w:val="16B1AB0C"/>
    <w:rsid w:val="16E0AD62"/>
    <w:rsid w:val="17571F58"/>
    <w:rsid w:val="17BB2F6F"/>
    <w:rsid w:val="17DE7AF9"/>
    <w:rsid w:val="1C2CD34B"/>
    <w:rsid w:val="1CF23BB7"/>
    <w:rsid w:val="1D273991"/>
    <w:rsid w:val="1E8B627C"/>
    <w:rsid w:val="203AD36C"/>
    <w:rsid w:val="20464A69"/>
    <w:rsid w:val="2314BEA1"/>
    <w:rsid w:val="240AD39E"/>
    <w:rsid w:val="24D9177B"/>
    <w:rsid w:val="259586EE"/>
    <w:rsid w:val="25E01C46"/>
    <w:rsid w:val="2656A123"/>
    <w:rsid w:val="265F8BFD"/>
    <w:rsid w:val="284EBAB1"/>
    <w:rsid w:val="2869AE61"/>
    <w:rsid w:val="2AABF559"/>
    <w:rsid w:val="2B6EC024"/>
    <w:rsid w:val="2C3B97EB"/>
    <w:rsid w:val="2CB1958F"/>
    <w:rsid w:val="2CC16D10"/>
    <w:rsid w:val="2CD8B3D4"/>
    <w:rsid w:val="2DD23841"/>
    <w:rsid w:val="309E913C"/>
    <w:rsid w:val="31A387F0"/>
    <w:rsid w:val="32FE9D24"/>
    <w:rsid w:val="3321AE80"/>
    <w:rsid w:val="3640E260"/>
    <w:rsid w:val="37EA8257"/>
    <w:rsid w:val="39288525"/>
    <w:rsid w:val="39831DE1"/>
    <w:rsid w:val="3C242122"/>
    <w:rsid w:val="3D36BA21"/>
    <w:rsid w:val="3E0BC06E"/>
    <w:rsid w:val="3EC918D2"/>
    <w:rsid w:val="3F3CEFB2"/>
    <w:rsid w:val="409027EE"/>
    <w:rsid w:val="410650AA"/>
    <w:rsid w:val="4110C626"/>
    <w:rsid w:val="41E4543A"/>
    <w:rsid w:val="425C81BE"/>
    <w:rsid w:val="42ADE09D"/>
    <w:rsid w:val="42E8BA8C"/>
    <w:rsid w:val="42F45491"/>
    <w:rsid w:val="46178658"/>
    <w:rsid w:val="46E9FFD3"/>
    <w:rsid w:val="48188DAF"/>
    <w:rsid w:val="489424EB"/>
    <w:rsid w:val="4A714886"/>
    <w:rsid w:val="4B718B8B"/>
    <w:rsid w:val="4C3A55BC"/>
    <w:rsid w:val="4DE9F863"/>
    <w:rsid w:val="4F000635"/>
    <w:rsid w:val="4F1A5A7A"/>
    <w:rsid w:val="4FED7B5B"/>
    <w:rsid w:val="50B83C84"/>
    <w:rsid w:val="50C87624"/>
    <w:rsid w:val="514BA409"/>
    <w:rsid w:val="51508788"/>
    <w:rsid w:val="517A1CBC"/>
    <w:rsid w:val="52A30543"/>
    <w:rsid w:val="53C002F5"/>
    <w:rsid w:val="5558BE1D"/>
    <w:rsid w:val="55B5CE5A"/>
    <w:rsid w:val="56353ADF"/>
    <w:rsid w:val="565EC943"/>
    <w:rsid w:val="56F2CDF2"/>
    <w:rsid w:val="58143A86"/>
    <w:rsid w:val="587AD858"/>
    <w:rsid w:val="58E13C52"/>
    <w:rsid w:val="593DCA39"/>
    <w:rsid w:val="5A4CA553"/>
    <w:rsid w:val="5DB6C488"/>
    <w:rsid w:val="5DC40B8A"/>
    <w:rsid w:val="5E1DE687"/>
    <w:rsid w:val="5FF128B0"/>
    <w:rsid w:val="604ECEBD"/>
    <w:rsid w:val="61C3AC8E"/>
    <w:rsid w:val="623B6C8B"/>
    <w:rsid w:val="62BD0C93"/>
    <w:rsid w:val="64A94077"/>
    <w:rsid w:val="65141A4B"/>
    <w:rsid w:val="6557F367"/>
    <w:rsid w:val="6626ECCE"/>
    <w:rsid w:val="663FACBA"/>
    <w:rsid w:val="67559885"/>
    <w:rsid w:val="6761D4B3"/>
    <w:rsid w:val="68D4FADC"/>
    <w:rsid w:val="69ABDDBD"/>
    <w:rsid w:val="6A5DD0AC"/>
    <w:rsid w:val="6A70FD89"/>
    <w:rsid w:val="6B7617DC"/>
    <w:rsid w:val="6C185FCE"/>
    <w:rsid w:val="6E56F730"/>
    <w:rsid w:val="703A7126"/>
    <w:rsid w:val="71A8F32A"/>
    <w:rsid w:val="71E678BD"/>
    <w:rsid w:val="74F7A166"/>
    <w:rsid w:val="75127228"/>
    <w:rsid w:val="754EB499"/>
    <w:rsid w:val="7569F3FD"/>
    <w:rsid w:val="757E258F"/>
    <w:rsid w:val="75FFCCD3"/>
    <w:rsid w:val="761AED55"/>
    <w:rsid w:val="769043F9"/>
    <w:rsid w:val="7862E3D9"/>
    <w:rsid w:val="78C5AF17"/>
    <w:rsid w:val="7927010B"/>
    <w:rsid w:val="7A6FBE1E"/>
    <w:rsid w:val="7AD8E230"/>
    <w:rsid w:val="7AEABE50"/>
    <w:rsid w:val="7BFFC4E7"/>
    <w:rsid w:val="7F0D7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553"/>
  </w:style>
  <w:style w:type="table" w:styleId="TableGrid">
    <w:name w:val="Table Grid"/>
    <w:basedOn w:val="TableNormal"/>
    <w:uiPriority w:val="39"/>
    <w:rsid w:val="00D32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4DB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DBA"/>
    <w:rPr>
      <w:color w:val="954F72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C68B3"/>
  </w:style>
  <w:style w:type="paragraph" w:styleId="Header">
    <w:name w:val="header"/>
    <w:basedOn w:val="Normal"/>
    <w:link w:val="HeaderChar"/>
    <w:uiPriority w:val="99"/>
    <w:unhideWhenUsed/>
    <w:rsid w:val="009C68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8B3"/>
  </w:style>
  <w:style w:type="paragraph" w:styleId="Footer">
    <w:name w:val="footer"/>
    <w:basedOn w:val="Normal"/>
    <w:link w:val="FooterChar"/>
    <w:uiPriority w:val="99"/>
    <w:unhideWhenUsed/>
    <w:rsid w:val="009C68B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7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74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3C34"/>
    <w:rPr>
      <w:color w:val="605E5C"/>
      <w:shd w:val="clear" w:color="auto" w:fill="E1DFDD"/>
    </w:rPr>
  </w:style>
  <w:style w:type="character" w:customStyle="1" w:styleId="mark7caq7nr4w">
    <w:name w:val="mark7caq7nr4w"/>
    <w:basedOn w:val="DefaultParagraphFont"/>
    <w:rsid w:val="00991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national.academy/online-classroom" TargetMode="External"/><Relationship Id="rId13" Type="http://schemas.openxmlformats.org/officeDocument/2006/relationships/hyperlink" Target="http://www.thenational.academy/online-classroom" TargetMode="External"/><Relationship Id="rId18" Type="http://schemas.openxmlformats.org/officeDocument/2006/relationships/hyperlink" Target="https://login.mathletics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henational.academy/online-classroo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www.gov.uk/government/publications/coronavirus-covid-19-online-education-resources/coronavirus-covid-19-list-of-online-education-resources-for-home-education" TargetMode="External"/><Relationship Id="rId17" Type="http://schemas.openxmlformats.org/officeDocument/2006/relationships/hyperlink" Target="https://www.primaryresources.co.uk/english/powerpoints/JW_apostrophes.ppt" TargetMode="External"/><Relationship Id="rId2" Type="http://schemas.openxmlformats.org/officeDocument/2006/relationships/styles" Target="styles.xml"/><Relationship Id="rId16" Type="http://schemas.openxmlformats.org/officeDocument/2006/relationships/hyperlink" Target="https://login.readiwriter.com/" TargetMode="External"/><Relationship Id="rId20" Type="http://schemas.openxmlformats.org/officeDocument/2006/relationships/hyperlink" Target="http://toytheater.com/fruit-fall/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docs.google.com/spreadsheets/d/e/2PACX-1vTWwVJb_hQyPFhhr8wtm_jLcYpmRgUVqKF1M7hqO4Yke85cQCh6H3jRQOk8OLzCiyr1v1776XeakAXj/pub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ictionary.cambridge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thenational.academy/online-classroom" TargetMode="External"/><Relationship Id="rId19" Type="http://schemas.openxmlformats.org/officeDocument/2006/relationships/hyperlink" Target="https://play.ttrockstars.com/auth/school/stud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e/2PACX-1vTWwVJb_hQyPFhhr8wtm_jLcYpmRgUVqKF1M7hqO4Yke85cQCh6H3jRQOk8OLzCiyr1v1776XeakAXj/pubhtml" TargetMode="External"/><Relationship Id="rId14" Type="http://schemas.openxmlformats.org/officeDocument/2006/relationships/hyperlink" Target="https://www.activelearnprimary.co.uk/login?c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36A93-8C32-4B26-BF89-D8C550885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Stacey F</dc:creator>
  <cp:lastModifiedBy>C.Bakstad</cp:lastModifiedBy>
  <cp:revision>2</cp:revision>
  <cp:lastPrinted>2020-04-10T10:33:00Z</cp:lastPrinted>
  <dcterms:created xsi:type="dcterms:W3CDTF">2020-07-01T13:29:00Z</dcterms:created>
  <dcterms:modified xsi:type="dcterms:W3CDTF">2020-07-01T13:29:00Z</dcterms:modified>
</cp:coreProperties>
</file>